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9FAF" w14:textId="77777777" w:rsidR="00FB6C9D" w:rsidRDefault="00FB6C9D" w:rsidP="00074048"/>
    <w:p w14:paraId="63502249" w14:textId="0C6EBEFE" w:rsidR="00FB6C9D" w:rsidRDefault="00FB6C9D" w:rsidP="00074048">
      <w:r>
        <w:t>See Reply #15</w:t>
      </w:r>
    </w:p>
    <w:p w14:paraId="47DEF3EE" w14:textId="1A9BBA8B" w:rsidR="00074048" w:rsidRDefault="00FB6C9D" w:rsidP="00074048">
      <w:r w:rsidRPr="00FB6C9D">
        <w:t>https://www.eevblog.com/forum/testgear/hp-agilent-e4433b-esg-d-series-signal-generator-250khz-4-0ghz/msg3240634/#msg3240634</w:t>
      </w:r>
    </w:p>
    <w:p w14:paraId="786B8534" w14:textId="14E55517" w:rsidR="00531587" w:rsidRDefault="00531587" w:rsidP="00074048">
      <w:r>
        <w:rPr>
          <w:rFonts w:ascii="Verdana" w:hAnsi="Verdana"/>
          <w:color w:val="000000"/>
          <w:sz w:val="19"/>
          <w:szCs w:val="19"/>
          <w:shd w:val="clear" w:color="auto" w:fill="F0F4F7"/>
        </w:rPr>
        <w:t>Google the generator and use it as shown.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Hint: Search for "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lmcryptgui.rar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"</w:t>
      </w:r>
    </w:p>
    <w:p w14:paraId="4BC49B1F" w14:textId="507FD631" w:rsidR="00074048" w:rsidRDefault="00074048" w:rsidP="00074048"/>
    <w:p w14:paraId="5348FF26" w14:textId="7AF70E82" w:rsidR="00074048" w:rsidRDefault="00074048" w:rsidP="00074048">
      <w:r>
        <w:t>HP ESA Spectrum Analyser</w:t>
      </w:r>
    </w:p>
    <w:p w14:paraId="3D506802" w14:textId="60641A96" w:rsidR="00074048" w:rsidRDefault="00074048" w:rsidP="00074048">
      <w:r>
        <w:rPr>
          <w:noProof/>
        </w:rPr>
        <w:drawing>
          <wp:inline distT="0" distB="0" distL="0" distR="0" wp14:anchorId="18065978" wp14:editId="788F24CF">
            <wp:extent cx="6201640" cy="2534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640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D636" w14:textId="71BD9B19" w:rsidR="00074048" w:rsidRDefault="00074048" w:rsidP="00074048"/>
    <w:p w14:paraId="11F40645" w14:textId="3F81BB8C" w:rsidR="00074048" w:rsidRDefault="00074048" w:rsidP="00074048">
      <w:r>
        <w:t>Vendor name: TMOMID01</w:t>
      </w:r>
    </w:p>
    <w:p w14:paraId="6F04C4E5" w14:textId="1F3DE864" w:rsidR="00074048" w:rsidRDefault="00074048" w:rsidP="00074048">
      <w:r>
        <w:t>Seed1: ED0F0E0B</w:t>
      </w:r>
    </w:p>
    <w:p w14:paraId="2508FBED" w14:textId="2D65D179" w:rsidR="00074048" w:rsidRDefault="00074048" w:rsidP="00074048">
      <w:r>
        <w:t>Seed2: 69837101</w:t>
      </w:r>
    </w:p>
    <w:p w14:paraId="3621CC79" w14:textId="1C7C8FC5" w:rsidR="00145E86" w:rsidRDefault="00145E86" w:rsidP="00074048">
      <w:r>
        <w:t>Behaviour: 6.0</w:t>
      </w:r>
    </w:p>
    <w:p w14:paraId="645FB33E" w14:textId="4DCA7C99" w:rsidR="00074048" w:rsidRDefault="00074048" w:rsidP="0007404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</w:pPr>
      <w:r w:rsidRPr="000740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 xml:space="preserve">You need to create the license file yourself, add in bogus keys, then run the program from a </w:t>
      </w:r>
      <w:proofErr w:type="spellStart"/>
      <w:r w:rsidRPr="000740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>cmd</w:t>
      </w:r>
      <w:proofErr w:type="spellEnd"/>
      <w:r w:rsidRPr="000740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 xml:space="preserve"> window and add the name of the license file after it.</w:t>
      </w:r>
    </w:p>
    <w:p w14:paraId="6C1AC5DB" w14:textId="5A255F50" w:rsidR="00531587" w:rsidRDefault="00531587" w:rsidP="0007404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</w:pPr>
    </w:p>
    <w:p w14:paraId="66C66A89" w14:textId="45B482DD" w:rsidR="00531587" w:rsidRDefault="00531587" w:rsidP="00074048">
      <w:pPr>
        <w:spacing w:after="0" w:line="240" w:lineRule="auto"/>
        <w:rPr>
          <w:rStyle w:val="Strong"/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D7DAEC"/>
        </w:rPr>
        <w:t>The licenses should have this format: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7DAEC"/>
        </w:rPr>
        <w:t>FEATURE </w:t>
      </w:r>
      <w:r>
        <w:rPr>
          <w:rStyle w:val="Strong"/>
          <w:rFonts w:ascii="Verdana" w:hAnsi="Verdana"/>
          <w:color w:val="0000FF"/>
          <w:sz w:val="20"/>
          <w:szCs w:val="20"/>
        </w:rPr>
        <w:t>202</w:t>
      </w:r>
      <w:r>
        <w:rPr>
          <w:rFonts w:ascii="Verdana" w:hAnsi="Verdana"/>
          <w:color w:val="000000"/>
          <w:sz w:val="20"/>
          <w:szCs w:val="20"/>
          <w:shd w:val="clear" w:color="auto" w:fill="D7DAEC"/>
        </w:rPr>
        <w:t> TMOMID01 1.0 permanent uncounted </w:t>
      </w:r>
      <w:r>
        <w:rPr>
          <w:rStyle w:val="bbccolor"/>
          <w:rFonts w:ascii="Verdana" w:hAnsi="Verdana"/>
          <w:b/>
          <w:bCs/>
          <w:color w:val="0000FF"/>
          <w:sz w:val="20"/>
          <w:szCs w:val="20"/>
        </w:rPr>
        <w:t>0123456789AB</w:t>
      </w:r>
      <w:r>
        <w:rPr>
          <w:rFonts w:ascii="Verdana" w:hAnsi="Verdana"/>
          <w:color w:val="000000"/>
          <w:sz w:val="20"/>
          <w:szCs w:val="20"/>
          <w:shd w:val="clear" w:color="auto" w:fill="D7DAEC"/>
        </w:rPr>
        <w:t>  HOSTID=</w:t>
      </w:r>
      <w:r>
        <w:rPr>
          <w:rStyle w:val="Strong"/>
          <w:rFonts w:ascii="Verdana" w:hAnsi="Verdana"/>
          <w:color w:val="0000FF"/>
          <w:sz w:val="20"/>
          <w:szCs w:val="20"/>
        </w:rPr>
        <w:t>E1234567</w:t>
      </w:r>
    </w:p>
    <w:p w14:paraId="390D313A" w14:textId="4A2648D9" w:rsidR="00EE6288" w:rsidRDefault="00EE6288" w:rsidP="00074048">
      <w:pPr>
        <w:spacing w:after="0" w:line="240" w:lineRule="auto"/>
        <w:rPr>
          <w:rStyle w:val="Strong"/>
          <w:rFonts w:ascii="Verdana" w:hAnsi="Verdana"/>
          <w:color w:val="0000FF"/>
          <w:sz w:val="20"/>
          <w:szCs w:val="20"/>
        </w:rPr>
      </w:pPr>
    </w:p>
    <w:p w14:paraId="39C59150" w14:textId="17060FF8" w:rsidR="00EE6288" w:rsidRDefault="00EE6288" w:rsidP="00074048">
      <w:pPr>
        <w:spacing w:after="0" w:line="240" w:lineRule="auto"/>
        <w:rPr>
          <w:rStyle w:val="Strong"/>
          <w:rFonts w:ascii="Verdana" w:hAnsi="Verdana"/>
          <w:color w:val="0000FF"/>
          <w:sz w:val="20"/>
          <w:szCs w:val="20"/>
        </w:rPr>
      </w:pPr>
      <w:r>
        <w:rPr>
          <w:rStyle w:val="Strong"/>
          <w:rFonts w:ascii="Verdana" w:hAnsi="Verdana"/>
          <w:color w:val="0000FF"/>
          <w:sz w:val="20"/>
          <w:szCs w:val="20"/>
        </w:rPr>
        <w:t>Where:</w:t>
      </w:r>
    </w:p>
    <w:p w14:paraId="5E9F50CB" w14:textId="20EB6253" w:rsidR="00EE6288" w:rsidRDefault="00EE6288" w:rsidP="00074048">
      <w:pPr>
        <w:spacing w:after="0" w:line="240" w:lineRule="auto"/>
        <w:rPr>
          <w:rStyle w:val="Strong"/>
          <w:rFonts w:ascii="Verdana" w:hAnsi="Verdana"/>
          <w:color w:val="0000FF"/>
          <w:sz w:val="20"/>
          <w:szCs w:val="20"/>
        </w:rPr>
      </w:pPr>
    </w:p>
    <w:p w14:paraId="0127D72F" w14:textId="4373BE79" w:rsidR="00EE6288" w:rsidRDefault="00EE6288" w:rsidP="00074048">
      <w:pPr>
        <w:spacing w:after="0" w:line="240" w:lineRule="auto"/>
        <w:rPr>
          <w:rStyle w:val="Strong"/>
          <w:rFonts w:ascii="Verdana" w:hAnsi="Verdana"/>
          <w:color w:val="0000FF"/>
          <w:sz w:val="20"/>
          <w:szCs w:val="20"/>
        </w:rPr>
      </w:pPr>
      <w:r>
        <w:rPr>
          <w:rStyle w:val="Strong"/>
          <w:rFonts w:ascii="Verdana" w:hAnsi="Verdana"/>
          <w:color w:val="0000FF"/>
          <w:sz w:val="20"/>
          <w:szCs w:val="20"/>
        </w:rPr>
        <w:t xml:space="preserve">FEATURE: Option number </w:t>
      </w:r>
      <w:proofErr w:type="spellStart"/>
      <w:r>
        <w:rPr>
          <w:rStyle w:val="Strong"/>
          <w:rFonts w:ascii="Verdana" w:hAnsi="Verdana"/>
          <w:color w:val="0000FF"/>
          <w:sz w:val="20"/>
          <w:szCs w:val="20"/>
        </w:rPr>
        <w:t>ie</w:t>
      </w:r>
      <w:proofErr w:type="spellEnd"/>
      <w:r>
        <w:rPr>
          <w:rStyle w:val="Strong"/>
          <w:rFonts w:ascii="Verdana" w:hAnsi="Verdana"/>
          <w:color w:val="0000FF"/>
          <w:sz w:val="20"/>
          <w:szCs w:val="20"/>
        </w:rPr>
        <w:t xml:space="preserve"> 1D5 is Narrow RBW</w:t>
      </w:r>
    </w:p>
    <w:p w14:paraId="4A5F1055" w14:textId="40F25AFC" w:rsidR="00EE6288" w:rsidRDefault="00EE6288" w:rsidP="00074048">
      <w:pPr>
        <w:spacing w:after="0" w:line="240" w:lineRule="auto"/>
        <w:rPr>
          <w:rStyle w:val="bbccolor"/>
          <w:rFonts w:ascii="Verdana" w:hAnsi="Verdana"/>
          <w:b/>
          <w:bCs/>
          <w:color w:val="0000FF"/>
          <w:sz w:val="20"/>
          <w:szCs w:val="20"/>
        </w:rPr>
      </w:pPr>
      <w:r>
        <w:rPr>
          <w:rStyle w:val="bbccolor"/>
          <w:rFonts w:ascii="Verdana" w:hAnsi="Verdana"/>
          <w:b/>
          <w:bCs/>
          <w:color w:val="0000FF"/>
          <w:sz w:val="20"/>
          <w:szCs w:val="20"/>
        </w:rPr>
        <w:t>L</w:t>
      </w:r>
      <w:r>
        <w:rPr>
          <w:rStyle w:val="bbccolor"/>
          <w:rFonts w:ascii="Verdana" w:hAnsi="Verdana"/>
          <w:b/>
          <w:bCs/>
          <w:color w:val="0000FF"/>
          <w:sz w:val="20"/>
          <w:szCs w:val="20"/>
        </w:rPr>
        <w:t>icense key</w:t>
      </w:r>
      <w:r>
        <w:rPr>
          <w:rStyle w:val="bbccolor"/>
          <w:rFonts w:ascii="Verdana" w:hAnsi="Verdana"/>
          <w:b/>
          <w:bCs/>
          <w:color w:val="0000FF"/>
          <w:sz w:val="20"/>
          <w:szCs w:val="20"/>
        </w:rPr>
        <w:t xml:space="preserve">: </w:t>
      </w:r>
      <w:r>
        <w:rPr>
          <w:rStyle w:val="bbccolor"/>
          <w:rFonts w:ascii="Verdana" w:hAnsi="Verdana"/>
          <w:b/>
          <w:bCs/>
          <w:color w:val="0000FF"/>
          <w:sz w:val="20"/>
          <w:szCs w:val="20"/>
        </w:rPr>
        <w:t>0123456789AB</w:t>
      </w:r>
    </w:p>
    <w:p w14:paraId="310183BC" w14:textId="43225354" w:rsidR="00EE6288" w:rsidRDefault="00EE6288" w:rsidP="00074048">
      <w:pPr>
        <w:spacing w:after="0" w:line="240" w:lineRule="auto"/>
        <w:rPr>
          <w:rStyle w:val="bbccolor"/>
          <w:rFonts w:ascii="Verdana" w:hAnsi="Verdana"/>
          <w:b/>
          <w:bCs/>
          <w:color w:val="0000FF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D7DAEC"/>
        </w:rPr>
        <w:t>HOSTID</w:t>
      </w:r>
      <w:r>
        <w:rPr>
          <w:rFonts w:ascii="Verdana" w:hAnsi="Verdana"/>
          <w:color w:val="000000"/>
          <w:sz w:val="20"/>
          <w:szCs w:val="20"/>
          <w:shd w:val="clear" w:color="auto" w:fill="D7DAEC"/>
        </w:rPr>
        <w:t xml:space="preserve">: </w:t>
      </w:r>
      <w:r>
        <w:rPr>
          <w:rStyle w:val="Strong"/>
          <w:rFonts w:ascii="Verdana" w:hAnsi="Verdana"/>
          <w:color w:val="0000FF"/>
          <w:sz w:val="20"/>
          <w:szCs w:val="20"/>
        </w:rPr>
        <w:t>E1234567</w:t>
      </w:r>
    </w:p>
    <w:p w14:paraId="5F01E52F" w14:textId="77777777" w:rsidR="00EE6288" w:rsidRPr="00074048" w:rsidRDefault="00EE6288" w:rsidP="0007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66C2D3C" w14:textId="77777777" w:rsidR="00074048" w:rsidRP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F103D39" w14:textId="77777777" w:rsidR="00074048" w:rsidRP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Such as: </w:t>
      </w:r>
      <w:proofErr w:type="spellStart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lmcryptagilent</w:t>
      </w:r>
      <w:proofErr w:type="spellEnd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</w:t>
      </w:r>
      <w:proofErr w:type="spellStart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license.lic</w:t>
      </w:r>
      <w:proofErr w:type="spellEnd"/>
    </w:p>
    <w:p w14:paraId="6D099928" w14:textId="77777777" w:rsidR="00074048" w:rsidRP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445917D" w14:textId="77777777" w:rsidR="00074048" w:rsidRP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It will then calculate the proper keys and add them to the </w:t>
      </w:r>
      <w:proofErr w:type="spellStart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license.lic</w:t>
      </w:r>
      <w:proofErr w:type="spellEnd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file</w:t>
      </w:r>
    </w:p>
    <w:p w14:paraId="1BEB28ED" w14:textId="77777777" w:rsidR="00074048" w:rsidRP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78DCEA3" w14:textId="7FB2FD7C" w:rsid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I believe you can just drag the file to the exe or something as well. I did it from </w:t>
      </w:r>
      <w:proofErr w:type="spellStart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cmd</w:t>
      </w:r>
      <w:proofErr w:type="spellEnd"/>
      <w:r w:rsidRPr="00074048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window.</w:t>
      </w:r>
    </w:p>
    <w:p w14:paraId="10B38A3E" w14:textId="52CB1A4E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4BCFB80" w14:textId="71093D2E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AD83712" w14:textId="4F1AC369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Example with E4402B HOSTID: </w:t>
      </w: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1301531D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:</w:t>
      </w:r>
    </w:p>
    <w:p w14:paraId="625730F7" w14:textId="45FE5E94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CBB5C16" w14:textId="77777777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License.lic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is created with Notepad. </w:t>
      </w:r>
    </w:p>
    <w:p w14:paraId="4A7F39D1" w14:textId="50C766B0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Body of file is:</w:t>
      </w:r>
    </w:p>
    <w:p w14:paraId="51F09E52" w14:textId="366CA07E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FEATURE 1DR TMOMID01 1.0 permanent uncounted 0123456789AB  HOSTID=1301531D</w:t>
      </w:r>
    </w:p>
    <w:p w14:paraId="0055E535" w14:textId="289F8363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Where </w:t>
      </w: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0123456789AB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is the bogus license key</w:t>
      </w:r>
    </w:p>
    <w:p w14:paraId="0AB8D627" w14:textId="77777777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028A882" w14:textId="72D54742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B1BAC7A" w14:textId="5C032B0C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Save the file and close Notepad</w:t>
      </w:r>
    </w:p>
    <w:p w14:paraId="383D4DA5" w14:textId="0AC86BEC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5E0EB7D" w14:textId="66B2C6EC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In a CMD window run:</w:t>
      </w:r>
    </w:p>
    <w:p w14:paraId="1895BCA0" w14:textId="77777777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A7D0C32" w14:textId="0A724D3A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lmcryptTMOMID01 </w:t>
      </w:r>
      <w:proofErr w:type="spellStart"/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license.lic</w:t>
      </w:r>
      <w:proofErr w:type="spellEnd"/>
    </w:p>
    <w:p w14:paraId="5E096869" w14:textId="73862C3D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429C3A53" wp14:editId="7E76594A">
            <wp:extent cx="4333875" cy="4381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1E90" w14:textId="4E2EAEDC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FF718EB" w14:textId="7AEFEBA1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Reopen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license.lic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in Notepad:</w:t>
      </w:r>
    </w:p>
    <w:p w14:paraId="204FABDA" w14:textId="77777777" w:rsidR="006459BD" w:rsidRP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FEATURE 1DR TMOMID01 1.0 permanent uncounted FB2A3EE02016 \</w:t>
      </w:r>
    </w:p>
    <w:p w14:paraId="612F719A" w14:textId="7E3380B1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  <w:t>HOSTID=1301531d</w:t>
      </w:r>
    </w:p>
    <w:p w14:paraId="18DD077B" w14:textId="3E7F3B25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Where the license for 1DR option is </w:t>
      </w: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FB2A3EE02016</w:t>
      </w:r>
    </w:p>
    <w:p w14:paraId="320CDA47" w14:textId="0A80489B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766E1B67" w14:textId="277333A3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For verification 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E4402B HOSTID: </w:t>
      </w: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1301531D</w:t>
      </w: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has one option 1D5 with a license of </w:t>
      </w: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D86C61035EF7</w:t>
      </w:r>
    </w:p>
    <w:p w14:paraId="0990C704" w14:textId="122F8CEB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453DCA25" w14:textId="44B9DF5C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Doing the above procedure yields:</w:t>
      </w:r>
    </w:p>
    <w:p w14:paraId="1B724FA3" w14:textId="77777777" w:rsidR="006459BD" w:rsidRP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FEATURE 1D5 TMOMID01 1.0 permanent uncounted </w:t>
      </w:r>
      <w:bookmarkStart w:id="0" w:name="_Hlk87255864"/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D86C61035EF7</w:t>
      </w:r>
      <w:bookmarkEnd w:id="0"/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 xml:space="preserve"> \</w:t>
      </w:r>
    </w:p>
    <w:p w14:paraId="5A5978A8" w14:textId="0B65D92A" w:rsidR="006459BD" w:rsidRDefault="006459BD" w:rsidP="0064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6459BD">
        <w:rPr>
          <w:rFonts w:ascii="Arial" w:eastAsia="Times New Roman" w:hAnsi="Arial" w:cs="Arial"/>
          <w:color w:val="222222"/>
          <w:sz w:val="24"/>
          <w:szCs w:val="24"/>
          <w:lang w:eastAsia="en-CA"/>
        </w:rPr>
        <w:tab/>
        <w:t>HOSTID=1301531d</w:t>
      </w:r>
    </w:p>
    <w:p w14:paraId="19486964" w14:textId="216D0D3B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6FA14FD2" w14:textId="77777777" w:rsidR="006459BD" w:rsidRDefault="006459BD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74E17D4" w14:textId="49F4F330" w:rsidR="00EE628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552243BD" w14:textId="1E8D988E" w:rsidR="00EE628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92252D5" w14:textId="77777777" w:rsidR="00EE628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0DEDCA8D" w14:textId="7680442F" w:rsid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1C4AB6C" w14:textId="32CF7193" w:rsid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CA"/>
        </w:rPr>
        <w:t>HP 16900</w:t>
      </w:r>
    </w:p>
    <w:p w14:paraId="3E5166D1" w14:textId="53E235DE" w:rsid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28396C9A" w14:textId="3593DFD3" w:rsidR="00074048" w:rsidRDefault="0007404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CA"/>
        </w:rPr>
        <w:lastRenderedPageBreak/>
        <w:drawing>
          <wp:inline distT="0" distB="0" distL="0" distR="0" wp14:anchorId="43179487" wp14:editId="12234690">
            <wp:extent cx="6171429" cy="2495238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429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E72E1" w14:textId="3089D152" w:rsidR="00EE628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22FF761" w14:textId="75320DBD" w:rsidR="00EE628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C461322" w14:textId="4758C26A" w:rsidR="00EE628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332725CA" w14:textId="77777777" w:rsidR="00EE6288" w:rsidRPr="00074048" w:rsidRDefault="00EE6288" w:rsidP="00074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</w:p>
    <w:p w14:paraId="1B0866E4" w14:textId="77777777" w:rsidR="00074048" w:rsidRDefault="00074048" w:rsidP="00074048"/>
    <w:p w14:paraId="34175E71" w14:textId="5D8D84D2" w:rsidR="00074048" w:rsidRDefault="00EE6288" w:rsidP="00074048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Agilent N1996A spectrum analyzer.</w:t>
      </w:r>
    </w:p>
    <w:p w14:paraId="192D4801" w14:textId="74D087A6" w:rsidR="00EE6288" w:rsidRDefault="00EE6288" w:rsidP="00074048">
      <w:r>
        <w:rPr>
          <w:noProof/>
        </w:rPr>
        <w:drawing>
          <wp:inline distT="0" distB="0" distL="0" distR="0" wp14:anchorId="5E803776" wp14:editId="30FE15D0">
            <wp:extent cx="6182588" cy="2524477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D613" w14:textId="1CEAE057" w:rsidR="00EE6288" w:rsidRDefault="00EE6288" w:rsidP="00074048"/>
    <w:p w14:paraId="79AD2685" w14:textId="77777777" w:rsidR="00EE6288" w:rsidRDefault="00EE6288" w:rsidP="00074048"/>
    <w:p w14:paraId="075FA322" w14:textId="77777777" w:rsidR="00EE6288" w:rsidRPr="00EE6288" w:rsidRDefault="00EE6288" w:rsidP="00EE6288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  <w:r w:rsidRPr="00EE628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1E4CBF7F" wp14:editId="015B322C">
            <wp:extent cx="1905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0F0A" w14:textId="77777777" w:rsidR="00EE6288" w:rsidRPr="00EE6288" w:rsidRDefault="00EE6288" w:rsidP="00EE6288">
      <w:pPr>
        <w:shd w:val="clear" w:color="auto" w:fill="F0F4F7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n-CA"/>
        </w:rPr>
      </w:pPr>
      <w:hyperlink r:id="rId10" w:anchor="msg3414876" w:history="1">
        <w:r w:rsidRPr="00EE6288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u w:val="single"/>
            <w:lang w:eastAsia="en-CA"/>
          </w:rPr>
          <w:t>Re: Agilent N1996A software unlock</w:t>
        </w:r>
      </w:hyperlink>
    </w:p>
    <w:p w14:paraId="1907DB9C" w14:textId="77777777" w:rsidR="00EE6288" w:rsidRPr="00EE6288" w:rsidRDefault="00EE6288" w:rsidP="00EE6288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E628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« </w:t>
      </w:r>
      <w:r w:rsidRPr="00EE62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n-CA"/>
        </w:rPr>
        <w:t>Reply #15 on:</w:t>
      </w:r>
      <w:r w:rsidRPr="00EE628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 January 14, 2021, 08:26:51 pm »</w:t>
      </w:r>
    </w:p>
    <w:p w14:paraId="5D80B594" w14:textId="77777777" w:rsidR="00EE6288" w:rsidRPr="00EE6288" w:rsidRDefault="00EE6288" w:rsidP="00EE6288">
      <w:pPr>
        <w:numPr>
          <w:ilvl w:val="0"/>
          <w:numId w:val="1"/>
        </w:numPr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11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Say Thanks</w:t>
        </w:r>
      </w:hyperlink>
    </w:p>
    <w:p w14:paraId="2DC2DAAA" w14:textId="77777777" w:rsidR="00EE6288" w:rsidRPr="00EE6288" w:rsidRDefault="00EE6288" w:rsidP="00EE6288">
      <w:pPr>
        <w:numPr>
          <w:ilvl w:val="0"/>
          <w:numId w:val="1"/>
        </w:numPr>
        <w:shd w:val="clear" w:color="auto" w:fill="F0F4F7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12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Reply</w:t>
        </w:r>
      </w:hyperlink>
    </w:p>
    <w:p w14:paraId="274B74D1" w14:textId="77777777" w:rsidR="00EE6288" w:rsidRPr="00EE6288" w:rsidRDefault="00EE6288" w:rsidP="00EE6288">
      <w:pPr>
        <w:numPr>
          <w:ilvl w:val="0"/>
          <w:numId w:val="1"/>
        </w:numPr>
        <w:shd w:val="clear" w:color="auto" w:fill="F0F4F7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13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Quote</w:t>
        </w:r>
      </w:hyperlink>
    </w:p>
    <w:p w14:paraId="14CD2D3A" w14:textId="77777777" w:rsidR="00EE6288" w:rsidRPr="00EE6288" w:rsidRDefault="00EE6288" w:rsidP="00EE6288">
      <w:pPr>
        <w:shd w:val="clear" w:color="auto" w:fill="F0F4F7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Actually, I just typed in what I saw in the screenshot a few posts back. So, there's a </w:t>
      </w:r>
      <w:proofErr w:type="spellStart"/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FLEXlm</w:t>
      </w:r>
      <w:proofErr w:type="spellEnd"/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keygen? My host ID is 307929DE. Most of the options are enabled. I just figured it fully option it out. The only locked options remaining are 271 Spectrogram, AFM AM/FM Tune and Listen, and N8996A-1FP AM/FM Modulation Analyzer. There's also 330-380 but I think those are installable programs that Agilent/Keysight used to offer.</w:t>
      </w:r>
    </w:p>
    <w:p w14:paraId="02D86541" w14:textId="6A54FDDC" w:rsidR="00074048" w:rsidRDefault="00074048" w:rsidP="00074048"/>
    <w:p w14:paraId="17142809" w14:textId="77777777" w:rsidR="00EE6288" w:rsidRPr="00EE6288" w:rsidRDefault="00EE6288" w:rsidP="00EE6288">
      <w:pPr>
        <w:shd w:val="clear" w:color="auto" w:fill="F0F4F7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n-CA"/>
        </w:rPr>
      </w:pPr>
      <w:hyperlink r:id="rId14" w:anchor="msg3415452" w:history="1">
        <w:r w:rsidRPr="00EE6288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u w:val="single"/>
            <w:lang w:eastAsia="en-CA"/>
          </w:rPr>
          <w:t>Re: Agilent N1996A software unlock</w:t>
        </w:r>
      </w:hyperlink>
    </w:p>
    <w:p w14:paraId="7B50A4ED" w14:textId="77777777" w:rsidR="00EE6288" w:rsidRPr="00EE6288" w:rsidRDefault="00EE6288" w:rsidP="00EE6288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E628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« </w:t>
      </w:r>
      <w:r w:rsidRPr="00EE62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n-CA"/>
        </w:rPr>
        <w:t>Reply #17 on:</w:t>
      </w:r>
      <w:r w:rsidRPr="00EE628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 January 15, 2021, 07:50:09 am »</w:t>
      </w:r>
    </w:p>
    <w:p w14:paraId="5FD4191F" w14:textId="77777777" w:rsidR="00EE6288" w:rsidRPr="00EE6288" w:rsidRDefault="00EE6288" w:rsidP="00EE6288">
      <w:pPr>
        <w:numPr>
          <w:ilvl w:val="0"/>
          <w:numId w:val="2"/>
        </w:numPr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15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Say Thanks</w:t>
        </w:r>
      </w:hyperlink>
    </w:p>
    <w:p w14:paraId="66D4B25F" w14:textId="77777777" w:rsidR="00EE6288" w:rsidRPr="00EE6288" w:rsidRDefault="00EE6288" w:rsidP="00EE6288">
      <w:pPr>
        <w:numPr>
          <w:ilvl w:val="0"/>
          <w:numId w:val="2"/>
        </w:numPr>
        <w:shd w:val="clear" w:color="auto" w:fill="F0F4F7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16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Reply</w:t>
        </w:r>
      </w:hyperlink>
    </w:p>
    <w:p w14:paraId="08CBC6E0" w14:textId="77777777" w:rsidR="00EE6288" w:rsidRPr="00EE6288" w:rsidRDefault="00EE6288" w:rsidP="00EE6288">
      <w:pPr>
        <w:numPr>
          <w:ilvl w:val="0"/>
          <w:numId w:val="2"/>
        </w:numPr>
        <w:shd w:val="clear" w:color="auto" w:fill="F0F4F7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17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Quote</w:t>
        </w:r>
      </w:hyperlink>
    </w:p>
    <w:p w14:paraId="0C99231F" w14:textId="77777777" w:rsidR="00EE6288" w:rsidRPr="00EE6288" w:rsidRDefault="00EE6288" w:rsidP="00EE6288">
      <w:pPr>
        <w:shd w:val="clear" w:color="auto" w:fill="F0F4F7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Only the options where the second line contain a SIGN= are enabled. Try to add the SIGN= to the line below FEATURE 271 like this: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 xml:space="preserve">FEATURE 271 </w:t>
      </w:r>
      <w:proofErr w:type="spellStart"/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agilent</w:t>
      </w:r>
      <w:proofErr w:type="spellEnd"/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1.000 permanent uncounted \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   HOSTID=ID_STRING=307929DE </w:t>
      </w:r>
      <w:r w:rsidRPr="00EE6288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n-CA"/>
        </w:rPr>
        <w:t>SIGN=EE8797F25E0C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That should enable the waterfall (option 271), give it a try and let me know.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You can also enter the option without changing the file using 271 and the SIGN in the menu.</w:t>
      </w:r>
    </w:p>
    <w:p w14:paraId="599BD103" w14:textId="77777777" w:rsidR="00EE6288" w:rsidRDefault="00EE6288" w:rsidP="00074048"/>
    <w:p w14:paraId="06C94578" w14:textId="77777777" w:rsidR="00074048" w:rsidRDefault="00074048" w:rsidP="00074048">
      <w:pPr>
        <w:pStyle w:val="Default"/>
      </w:pPr>
    </w:p>
    <w:p w14:paraId="727AD353" w14:textId="2B386264" w:rsidR="00074048" w:rsidRPr="00EE6288" w:rsidRDefault="00EE6288" w:rsidP="00074048">
      <w:pPr>
        <w:pStyle w:val="Default"/>
        <w:rPr>
          <w:rFonts w:cstheme="minorBidi"/>
          <w:b/>
          <w:bCs/>
          <w:color w:val="auto"/>
        </w:rPr>
      </w:pPr>
      <w:r w:rsidRPr="00EE6288">
        <w:rPr>
          <w:rFonts w:cstheme="minorBidi"/>
          <w:b/>
          <w:bCs/>
          <w:color w:val="auto"/>
        </w:rPr>
        <w:t>HP ESG</w:t>
      </w:r>
    </w:p>
    <w:p w14:paraId="2D2352DF" w14:textId="3F2F05DC" w:rsidR="00EE6288" w:rsidRDefault="00EE6288" w:rsidP="00074048">
      <w:pPr>
        <w:pStyle w:val="Default"/>
        <w:rPr>
          <w:rFonts w:cstheme="minorBidi"/>
          <w:color w:val="auto"/>
        </w:rPr>
      </w:pPr>
    </w:p>
    <w:p w14:paraId="0A00A264" w14:textId="1E786C5B" w:rsidR="00EE6288" w:rsidRDefault="00EE6288" w:rsidP="00074048">
      <w:pPr>
        <w:pStyle w:val="Default"/>
        <w:rPr>
          <w:sz w:val="19"/>
          <w:szCs w:val="19"/>
          <w:shd w:val="clear" w:color="auto" w:fill="E7EAEF"/>
        </w:rPr>
      </w:pPr>
      <w:r>
        <w:rPr>
          <w:sz w:val="19"/>
          <w:szCs w:val="19"/>
          <w:shd w:val="clear" w:color="auto" w:fill="E7EAEF"/>
        </w:rPr>
        <w:t>The ESG uses the following format:</w:t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>
        <w:rPr>
          <w:sz w:val="19"/>
          <w:szCs w:val="19"/>
          <w:shd w:val="clear" w:color="auto" w:fill="E7EAEF"/>
        </w:rPr>
        <w:t>FEATURE ABC TMOMID01 1.0 permanent uncounted 0123456789AB VENDOR_STRING=0 HOSTID=12345678</w:t>
      </w:r>
    </w:p>
    <w:p w14:paraId="0CE19D07" w14:textId="4651D156" w:rsidR="00EE6288" w:rsidRDefault="00EE6288" w:rsidP="00074048">
      <w:pPr>
        <w:pStyle w:val="Default"/>
        <w:rPr>
          <w:sz w:val="19"/>
          <w:szCs w:val="19"/>
          <w:shd w:val="clear" w:color="auto" w:fill="E7EAEF"/>
        </w:rPr>
      </w:pPr>
    </w:p>
    <w:p w14:paraId="4BD8A822" w14:textId="6446C36B" w:rsidR="00EE6288" w:rsidRDefault="00EE6288" w:rsidP="00074048">
      <w:pPr>
        <w:pStyle w:val="Default"/>
        <w:rPr>
          <w:sz w:val="19"/>
          <w:szCs w:val="19"/>
          <w:shd w:val="clear" w:color="auto" w:fill="E7EAEF"/>
        </w:rPr>
      </w:pPr>
      <w:r>
        <w:rPr>
          <w:sz w:val="19"/>
          <w:szCs w:val="19"/>
          <w:shd w:val="clear" w:color="auto" w:fill="E7EAEF"/>
        </w:rPr>
        <w:t>Really with the same vendor name and seeds? I cannot get it to work with a lmcrypt.exe that works for ESA. I've also tried HOST_ID variations like the VSA but with ESG and ESG-D instead. None of them produce a working code (i.e. a code for an option I already have installed).</w:t>
      </w:r>
    </w:p>
    <w:p w14:paraId="09C3DAAF" w14:textId="39A913E3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266CBAAA" w14:textId="3441E560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5F0950A4" w14:textId="03678956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0770652C" w14:textId="77777777" w:rsidR="00C24316" w:rsidRDefault="00C24316" w:rsidP="00C24316">
      <w:pPr>
        <w:pStyle w:val="Heading5"/>
        <w:shd w:val="clear" w:color="auto" w:fill="E7EAE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hyperlink r:id="rId18" w:anchor="msg3243212" w:history="1">
        <w:r>
          <w:rPr>
            <w:rStyle w:val="Hyperlink"/>
            <w:rFonts w:ascii="Verdana" w:hAnsi="Verdana"/>
            <w:color w:val="334466"/>
            <w:sz w:val="19"/>
            <w:szCs w:val="19"/>
          </w:rPr>
          <w:t>Re: 'Free' VSA options</w:t>
        </w:r>
      </w:hyperlink>
    </w:p>
    <w:p w14:paraId="7DE5FD48" w14:textId="77777777" w:rsidR="00C24316" w:rsidRDefault="00C24316" w:rsidP="00C24316">
      <w:pPr>
        <w:shd w:val="clear" w:color="auto" w:fill="E7EAE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« </w:t>
      </w:r>
      <w:r>
        <w:rPr>
          <w:rStyle w:val="Strong"/>
          <w:rFonts w:ascii="Verdana" w:hAnsi="Verdana"/>
          <w:color w:val="000000"/>
          <w:sz w:val="16"/>
          <w:szCs w:val="16"/>
        </w:rPr>
        <w:t>Reply #30 on:</w:t>
      </w:r>
      <w:r>
        <w:rPr>
          <w:rFonts w:ascii="Verdana" w:hAnsi="Verdana"/>
          <w:color w:val="000000"/>
          <w:sz w:val="16"/>
          <w:szCs w:val="16"/>
        </w:rPr>
        <w:t> September 21, 2020, 07:08:13 pm »</w:t>
      </w:r>
    </w:p>
    <w:p w14:paraId="7B32AB1D" w14:textId="77777777" w:rsidR="00C24316" w:rsidRDefault="00C24316" w:rsidP="00C24316">
      <w:pPr>
        <w:pStyle w:val="thankyoubutton"/>
        <w:numPr>
          <w:ilvl w:val="0"/>
          <w:numId w:val="4"/>
        </w:numPr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19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Say Thanks</w:t>
        </w:r>
      </w:hyperlink>
    </w:p>
    <w:p w14:paraId="61DB7065" w14:textId="77777777" w:rsidR="00C24316" w:rsidRDefault="00C24316" w:rsidP="00C24316">
      <w:pPr>
        <w:pStyle w:val="replybuttonineverypost"/>
        <w:numPr>
          <w:ilvl w:val="0"/>
          <w:numId w:val="4"/>
        </w:numPr>
        <w:shd w:val="clear" w:color="auto" w:fill="E7EAEF"/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20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Reply</w:t>
        </w:r>
      </w:hyperlink>
    </w:p>
    <w:p w14:paraId="3A73AC15" w14:textId="77777777" w:rsidR="00C24316" w:rsidRDefault="00C24316" w:rsidP="00C24316">
      <w:pPr>
        <w:pStyle w:val="quotebutton"/>
        <w:numPr>
          <w:ilvl w:val="0"/>
          <w:numId w:val="4"/>
        </w:numPr>
        <w:shd w:val="clear" w:color="auto" w:fill="E7EAEF"/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21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Quote</w:t>
        </w:r>
      </w:hyperlink>
    </w:p>
    <w:p w14:paraId="029D6FDC" w14:textId="24FAC0D2" w:rsidR="00C24316" w:rsidRDefault="00C24316" w:rsidP="00C24316">
      <w:pPr>
        <w:shd w:val="clear" w:color="auto" w:fill="E7EAEF"/>
        <w:spacing w:after="240" w:line="336" w:lineRule="atLeast"/>
        <w:rPr>
          <w:rFonts w:ascii="Verdana" w:hAnsi="Verdana" w:cs="Times New Roman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Gentlemen,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@PA0PBZ shared with me the </w:t>
      </w:r>
      <w:r>
        <w:rPr>
          <w:rStyle w:val="Strong"/>
          <w:rFonts w:ascii="Verdana" w:hAnsi="Verdana"/>
          <w:color w:val="000000"/>
          <w:sz w:val="19"/>
          <w:szCs w:val="19"/>
        </w:rPr>
        <w:t>Agilent E4406A VSA</w:t>
      </w:r>
      <w:r>
        <w:rPr>
          <w:rFonts w:ascii="Verdana" w:hAnsi="Verdana"/>
          <w:color w:val="000000"/>
          <w:sz w:val="19"/>
          <w:szCs w:val="19"/>
        </w:rPr>
        <w:t> binary.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Do you believe that </w:t>
      </w:r>
      <w:hyperlink r:id="rId22" w:anchor="msg3239946" w:tgtFrame="_blank" w:history="1">
        <w:r>
          <w:rPr>
            <w:rStyle w:val="Hyperlink"/>
            <w:rFonts w:ascii="Verdana" w:hAnsi="Verdana"/>
            <w:color w:val="334466"/>
            <w:sz w:val="19"/>
            <w:szCs w:val="19"/>
          </w:rPr>
          <w:t>this</w:t>
        </w:r>
      </w:hyperlink>
      <w:r>
        <w:rPr>
          <w:rFonts w:ascii="Verdana" w:hAnsi="Verdana"/>
          <w:color w:val="000000"/>
          <w:sz w:val="19"/>
          <w:szCs w:val="19"/>
        </w:rPr>
        <w:t> fishing rod can also be used in the VSA?    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5708CB69" wp14:editId="191DBD7A">
            <wp:extent cx="333375" cy="247650"/>
            <wp:effectExtent l="0" t="0" r="9525" b="0"/>
            <wp:docPr id="5" name="Picture 5" descr=":popcor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popcorn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 xml:space="preserve">Edit: you must do this patch for it to work also with VSA </w:t>
      </w:r>
      <w:proofErr w:type="spellStart"/>
      <w:r>
        <w:rPr>
          <w:rFonts w:ascii="Verdana" w:hAnsi="Verdana"/>
          <w:color w:val="000000"/>
          <w:sz w:val="19"/>
          <w:szCs w:val="19"/>
        </w:rPr>
        <w:t>lics</w:t>
      </w:r>
      <w:proofErr w:type="spellEnd"/>
      <w:r>
        <w:rPr>
          <w:rFonts w:ascii="Verdana" w:hAnsi="Verdana"/>
          <w:color w:val="000000"/>
          <w:sz w:val="19"/>
          <w:szCs w:val="19"/>
        </w:rPr>
        <w:t>:</w:t>
      </w:r>
    </w:p>
    <w:p w14:paraId="6CD8F04F" w14:textId="77777777" w:rsidR="00C24316" w:rsidRDefault="00C24316" w:rsidP="00C24316">
      <w:pPr>
        <w:shd w:val="clear" w:color="auto" w:fill="E7EAEF"/>
        <w:spacing w:after="0" w:line="336" w:lineRule="atLeast"/>
        <w:rPr>
          <w:rFonts w:ascii="Verdana" w:hAnsi="Verdana"/>
          <w:b/>
          <w:bCs/>
          <w:color w:val="666666"/>
          <w:sz w:val="20"/>
          <w:szCs w:val="20"/>
        </w:rPr>
      </w:pPr>
      <w:r>
        <w:rPr>
          <w:rFonts w:ascii="Verdana" w:hAnsi="Verdana"/>
          <w:b/>
          <w:bCs/>
          <w:color w:val="666666"/>
          <w:sz w:val="20"/>
          <w:szCs w:val="20"/>
        </w:rPr>
        <w:t>Code: </w:t>
      </w:r>
      <w:hyperlink r:id="rId24" w:history="1">
        <w:r>
          <w:rPr>
            <w:rStyle w:val="Hyperlink"/>
            <w:rFonts w:ascii="Verdana" w:hAnsi="Verdana"/>
            <w:color w:val="334466"/>
            <w:sz w:val="20"/>
            <w:szCs w:val="20"/>
          </w:rPr>
          <w:t>[Select]</w:t>
        </w:r>
      </w:hyperlink>
    </w:p>
    <w:p w14:paraId="5987F90A" w14:textId="77777777" w:rsidR="00C24316" w:rsidRDefault="00C24316" w:rsidP="00C24316">
      <w:pPr>
        <w:shd w:val="clear" w:color="auto" w:fill="E7EAEF"/>
        <w:spacing w:line="336" w:lineRule="atLeast"/>
        <w:rPr>
          <w:rFonts w:ascii="Verdana" w:hAnsi="Verdana"/>
          <w:color w:val="000000"/>
          <w:sz w:val="19"/>
          <w:szCs w:val="19"/>
        </w:rPr>
      </w:pPr>
      <w:r>
        <w:rPr>
          <w:rStyle w:val="HTMLCode"/>
          <w:rFonts w:ascii="DejaVu Sans Mono" w:eastAsiaTheme="minorHAnsi" w:hAnsi="DejaVu Sans Mono" w:cs="DejaVu Sans Mono"/>
          <w:color w:val="000000"/>
          <w:bdr w:val="single" w:sz="12" w:space="2" w:color="999999" w:frame="1"/>
          <w:shd w:val="clear" w:color="auto" w:fill="EEEEFF"/>
        </w:rPr>
        <w:t>offset 0x2ACC9: 3A -&gt; 3B</w:t>
      </w:r>
      <w:r>
        <w:rPr>
          <w:rFonts w:ascii="DejaVu Sans Mono" w:hAnsi="DejaVu Sans Mono" w:cs="DejaVu Sans Mono"/>
          <w:color w:val="000000"/>
          <w:sz w:val="20"/>
          <w:szCs w:val="20"/>
          <w:bdr w:val="single" w:sz="12" w:space="2" w:color="999999" w:frame="1"/>
          <w:shd w:val="clear" w:color="auto" w:fill="EEEEFF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This also works for </w:t>
      </w:r>
      <w:r>
        <w:rPr>
          <w:rStyle w:val="Strong"/>
          <w:rFonts w:ascii="Verdana" w:hAnsi="Verdana"/>
          <w:color w:val="000000"/>
          <w:sz w:val="19"/>
          <w:szCs w:val="19"/>
        </w:rPr>
        <w:t>Agilent E4445A PSA</w:t>
      </w:r>
      <w:r>
        <w:rPr>
          <w:rFonts w:ascii="Verdana" w:hAnsi="Verdana"/>
          <w:color w:val="000000"/>
          <w:sz w:val="19"/>
          <w:szCs w:val="19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The license format is: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br/>
        <w:t>FEATURE </w:t>
      </w:r>
      <w:r>
        <w:rPr>
          <w:rStyle w:val="bbccolor"/>
          <w:rFonts w:ascii="Verdana" w:hAnsi="Verdana"/>
          <w:color w:val="0000FF"/>
          <w:sz w:val="19"/>
          <w:szCs w:val="19"/>
        </w:rPr>
        <w:t>115</w:t>
      </w:r>
      <w:r>
        <w:rPr>
          <w:rFonts w:ascii="Verdana" w:hAnsi="Verdana"/>
          <w:color w:val="000000"/>
          <w:sz w:val="19"/>
          <w:szCs w:val="19"/>
        </w:rPr>
        <w:t> TMOMID01 1.0 permanent uncounted </w:t>
      </w:r>
      <w:r>
        <w:rPr>
          <w:rStyle w:val="bbccolor"/>
          <w:rFonts w:ascii="Verdana" w:hAnsi="Verdana"/>
          <w:color w:val="0000FF"/>
          <w:sz w:val="19"/>
          <w:szCs w:val="19"/>
        </w:rPr>
        <w:t>0123456789AB</w:t>
      </w:r>
      <w:r>
        <w:rPr>
          <w:rFonts w:ascii="Verdana" w:hAnsi="Verdana"/>
          <w:color w:val="000000"/>
          <w:sz w:val="19"/>
          <w:szCs w:val="19"/>
        </w:rPr>
        <w:t> HOSTID=VDH=</w:t>
      </w:r>
      <w:r>
        <w:rPr>
          <w:rStyle w:val="bbccolor"/>
          <w:rFonts w:ascii="Verdana" w:hAnsi="Verdana"/>
          <w:color w:val="0000FF"/>
          <w:sz w:val="19"/>
          <w:szCs w:val="19"/>
        </w:rPr>
        <w:t>D1234567</w:t>
      </w:r>
    </w:p>
    <w:p w14:paraId="360C4EFB" w14:textId="113EC981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7AAAFC05" w14:textId="77777777" w:rsidR="00CF34E0" w:rsidRPr="00CF34E0" w:rsidRDefault="00CF34E0" w:rsidP="00CF34E0">
      <w:pPr>
        <w:shd w:val="clear" w:color="auto" w:fill="F0F4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CF34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CA"/>
        </w:rPr>
        <w:drawing>
          <wp:inline distT="0" distB="0" distL="0" distR="0" wp14:anchorId="412761C9" wp14:editId="1EDF2800">
            <wp:extent cx="19050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34B7F" w14:textId="77777777" w:rsidR="00CF34E0" w:rsidRPr="00CF34E0" w:rsidRDefault="00CF34E0" w:rsidP="00CF34E0">
      <w:pPr>
        <w:shd w:val="clear" w:color="auto" w:fill="F0F4F7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hyperlink r:id="rId25" w:anchor="msg3243278" w:history="1">
        <w:r w:rsidRPr="00CF34E0">
          <w:rPr>
            <w:rFonts w:ascii="Times New Roman" w:eastAsia="Times New Roman" w:hAnsi="Times New Roman" w:cs="Times New Roman"/>
            <w:b/>
            <w:bCs/>
            <w:color w:val="334466"/>
            <w:sz w:val="24"/>
            <w:szCs w:val="24"/>
            <w:u w:val="single"/>
            <w:lang w:eastAsia="en-CA"/>
          </w:rPr>
          <w:t>Re: 'Free' VSA options</w:t>
        </w:r>
      </w:hyperlink>
    </w:p>
    <w:p w14:paraId="09C40E66" w14:textId="77777777" w:rsidR="00CF34E0" w:rsidRPr="00CF34E0" w:rsidRDefault="00CF34E0" w:rsidP="00CF34E0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« </w:t>
      </w:r>
      <w:r w:rsidRPr="00CF3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>Reply #31 on:</w:t>
      </w: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 September 21, 2020, 07:58:17 pm »</w:t>
      </w:r>
    </w:p>
    <w:p w14:paraId="41690891" w14:textId="77777777" w:rsidR="00CF34E0" w:rsidRPr="00CF34E0" w:rsidRDefault="00CF34E0" w:rsidP="00CF34E0">
      <w:pPr>
        <w:numPr>
          <w:ilvl w:val="0"/>
          <w:numId w:val="5"/>
        </w:numPr>
        <w:spacing w:after="0" w:line="240" w:lineRule="auto"/>
        <w:ind w:left="4725" w:right="165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hyperlink r:id="rId26" w:history="1">
        <w:r w:rsidRPr="00CF34E0">
          <w:rPr>
            <w:rFonts w:ascii="Arial" w:eastAsia="Times New Roman" w:hAnsi="Arial" w:cs="Arial"/>
            <w:b/>
            <w:bCs/>
            <w:color w:val="334466"/>
            <w:sz w:val="20"/>
            <w:szCs w:val="20"/>
            <w:lang w:eastAsia="en-CA"/>
          </w:rPr>
          <w:t>Say Thanks</w:t>
        </w:r>
      </w:hyperlink>
    </w:p>
    <w:p w14:paraId="757A6E47" w14:textId="77777777" w:rsidR="00CF34E0" w:rsidRPr="00CF34E0" w:rsidRDefault="00CF34E0" w:rsidP="00CF34E0">
      <w:pPr>
        <w:numPr>
          <w:ilvl w:val="0"/>
          <w:numId w:val="5"/>
        </w:numPr>
        <w:shd w:val="clear" w:color="auto" w:fill="F0F4F7"/>
        <w:spacing w:after="0" w:line="240" w:lineRule="auto"/>
        <w:ind w:left="4725" w:right="165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hyperlink r:id="rId27" w:history="1">
        <w:r w:rsidRPr="00CF34E0">
          <w:rPr>
            <w:rFonts w:ascii="Arial" w:eastAsia="Times New Roman" w:hAnsi="Arial" w:cs="Arial"/>
            <w:b/>
            <w:bCs/>
            <w:color w:val="334466"/>
            <w:sz w:val="20"/>
            <w:szCs w:val="20"/>
            <w:lang w:eastAsia="en-CA"/>
          </w:rPr>
          <w:t>Reply</w:t>
        </w:r>
      </w:hyperlink>
    </w:p>
    <w:p w14:paraId="74E57E32" w14:textId="77777777" w:rsidR="00CF34E0" w:rsidRPr="00CF34E0" w:rsidRDefault="00CF34E0" w:rsidP="00CF34E0">
      <w:pPr>
        <w:numPr>
          <w:ilvl w:val="0"/>
          <w:numId w:val="5"/>
        </w:numPr>
        <w:shd w:val="clear" w:color="auto" w:fill="F0F4F7"/>
        <w:spacing w:after="0" w:line="240" w:lineRule="auto"/>
        <w:ind w:left="4725" w:right="165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hyperlink r:id="rId28" w:history="1">
        <w:r w:rsidRPr="00CF34E0">
          <w:rPr>
            <w:rFonts w:ascii="Arial" w:eastAsia="Times New Roman" w:hAnsi="Arial" w:cs="Arial"/>
            <w:b/>
            <w:bCs/>
            <w:color w:val="334466"/>
            <w:sz w:val="20"/>
            <w:szCs w:val="20"/>
            <w:lang w:eastAsia="en-CA"/>
          </w:rPr>
          <w:t>Quote</w:t>
        </w:r>
      </w:hyperlink>
    </w:p>
    <w:p w14:paraId="23272D4A" w14:textId="77777777" w:rsidR="00CF34E0" w:rsidRPr="00CF34E0" w:rsidRDefault="00CF34E0" w:rsidP="00CF34E0">
      <w:pPr>
        <w:shd w:val="clear" w:color="auto" w:fill="F0F4F7"/>
        <w:spacing w:after="0" w:line="336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en-CA"/>
        </w:rPr>
      </w:pPr>
      <w:hyperlink r:id="rId29" w:anchor="msg3243212" w:history="1">
        <w:r w:rsidRPr="00CF34E0">
          <w:rPr>
            <w:rFonts w:ascii="Times New Roman" w:eastAsia="Times New Roman" w:hAnsi="Times New Roman" w:cs="Times New Roman"/>
            <w:b/>
            <w:bCs/>
            <w:color w:val="334466"/>
            <w:sz w:val="20"/>
            <w:szCs w:val="20"/>
            <w:lang w:eastAsia="en-CA"/>
          </w:rPr>
          <w:t>Quote from: tv84 on September 21, 2020, 07:08:13 pm</w:t>
        </w:r>
      </w:hyperlink>
    </w:p>
    <w:p w14:paraId="310143BB" w14:textId="77777777" w:rsidR="00CF34E0" w:rsidRPr="00CF34E0" w:rsidRDefault="00CF34E0" w:rsidP="00CF34E0">
      <w:pPr>
        <w:shd w:val="clear" w:color="auto" w:fill="D7DAEC"/>
        <w:spacing w:after="72" w:line="33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  <w:r w:rsidRPr="00CF34E0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Do you believe that </w:t>
      </w:r>
      <w:hyperlink r:id="rId30" w:anchor="msg3239946" w:tgtFrame="_blank" w:history="1">
        <w:r w:rsidRPr="00CF34E0">
          <w:rPr>
            <w:rFonts w:ascii="Times New Roman" w:eastAsia="Times New Roman" w:hAnsi="Times New Roman" w:cs="Times New Roman"/>
            <w:color w:val="334466"/>
            <w:sz w:val="20"/>
            <w:szCs w:val="20"/>
            <w:lang w:eastAsia="en-CA"/>
          </w:rPr>
          <w:t>this</w:t>
        </w:r>
      </w:hyperlink>
      <w:r w:rsidRPr="00CF34E0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 fishing rod can also be used in the VSA?</w:t>
      </w:r>
      <w:r w:rsidRPr="00CF34E0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br/>
      </w:r>
      <w:r w:rsidRPr="00CF34E0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br/>
        <w:t>Test and report.</w:t>
      </w:r>
    </w:p>
    <w:p w14:paraId="18901A3A" w14:textId="77777777" w:rsidR="00CF34E0" w:rsidRPr="00CF34E0" w:rsidRDefault="00CF34E0" w:rsidP="00CF34E0">
      <w:pPr>
        <w:shd w:val="clear" w:color="auto" w:fill="F0F4F7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CF34E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  <w:t>I already wrote to you in another thread that it did not work. I could not validate the keys in my E4406A with the given seeds.</w:t>
      </w:r>
    </w:p>
    <w:p w14:paraId="6B4AECDF" w14:textId="77777777" w:rsidR="00CF34E0" w:rsidRPr="00CF34E0" w:rsidRDefault="00CF34E0" w:rsidP="00CF34E0">
      <w:pPr>
        <w:shd w:val="clear" w:color="auto" w:fill="F0F4F7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hyperlink r:id="rId31" w:history="1">
        <w:r w:rsidRPr="00CF34E0">
          <w:rPr>
            <w:rFonts w:ascii="Verdana" w:eastAsia="Times New Roman" w:hAnsi="Verdana" w:cs="Times New Roman"/>
            <w:color w:val="334466"/>
            <w:sz w:val="20"/>
            <w:szCs w:val="20"/>
            <w:lang w:eastAsia="en-CA"/>
          </w:rPr>
          <w:t>Report to moderator</w:t>
        </w:r>
      </w:hyperlink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   </w:t>
      </w:r>
      <w:r w:rsidRPr="00CF34E0"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CA"/>
        </w:rPr>
        <w:drawing>
          <wp:inline distT="0" distB="0" distL="0" distR="0" wp14:anchorId="720E4284" wp14:editId="281ABCD6">
            <wp:extent cx="15240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 </w:t>
      </w:r>
      <w:hyperlink r:id="rId33" w:history="1">
        <w:r w:rsidRPr="00CF34E0">
          <w:rPr>
            <w:rFonts w:ascii="Verdana" w:eastAsia="Times New Roman" w:hAnsi="Verdana" w:cs="Times New Roman"/>
            <w:color w:val="334466"/>
            <w:sz w:val="20"/>
            <w:szCs w:val="20"/>
            <w:lang w:eastAsia="en-CA"/>
          </w:rPr>
          <w:t>Logged</w:t>
        </w:r>
      </w:hyperlink>
    </w:p>
    <w:p w14:paraId="346E23FE" w14:textId="77777777" w:rsidR="00CF34E0" w:rsidRPr="00CF34E0" w:rsidRDefault="00CF34E0" w:rsidP="00CF34E0">
      <w:pPr>
        <w:shd w:val="clear" w:color="auto" w:fill="E7EAEF"/>
        <w:spacing w:before="48" w:after="96" w:line="240" w:lineRule="auto"/>
        <w:ind w:left="264"/>
        <w:outlineLvl w:val="3"/>
        <w:rPr>
          <w:rFonts w:ascii="Times New Roman" w:eastAsia="Times New Roman" w:hAnsi="Times New Roman" w:cs="Times New Roman"/>
          <w:b/>
          <w:bCs/>
          <w:color w:val="C06002"/>
          <w:lang w:eastAsia="en-CA"/>
        </w:rPr>
      </w:pPr>
      <w:r w:rsidRPr="00CF34E0">
        <w:rPr>
          <w:rFonts w:ascii="Times New Roman" w:eastAsia="Times New Roman" w:hAnsi="Times New Roman" w:cs="Times New Roman"/>
          <w:b/>
          <w:bCs/>
          <w:noProof/>
          <w:color w:val="C06002"/>
          <w:lang w:eastAsia="en-CA"/>
        </w:rPr>
        <w:drawing>
          <wp:inline distT="0" distB="0" distL="0" distR="0" wp14:anchorId="24CB3363" wp14:editId="227F280C">
            <wp:extent cx="114300" cy="104775"/>
            <wp:effectExtent l="0" t="0" r="0" b="9525"/>
            <wp:docPr id="14" name="Picture 14" descr="Offline">
              <a:hlinkClick xmlns:a="http://schemas.openxmlformats.org/drawingml/2006/main" r:id="rId34" tooltip="&quot;Off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ffline">
                      <a:hlinkClick r:id="rId34" tooltip="&quot;Off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4E0">
        <w:rPr>
          <w:rFonts w:ascii="Times New Roman" w:eastAsia="Times New Roman" w:hAnsi="Times New Roman" w:cs="Times New Roman"/>
          <w:b/>
          <w:bCs/>
          <w:color w:val="C06002"/>
          <w:lang w:eastAsia="en-CA"/>
        </w:rPr>
        <w:t> </w:t>
      </w:r>
      <w:proofErr w:type="spellStart"/>
      <w:r w:rsidRPr="00CF34E0">
        <w:rPr>
          <w:rFonts w:ascii="Times New Roman" w:eastAsia="Times New Roman" w:hAnsi="Times New Roman" w:cs="Times New Roman"/>
          <w:b/>
          <w:bCs/>
          <w:color w:val="C06002"/>
          <w:lang w:eastAsia="en-CA"/>
        </w:rPr>
        <w:fldChar w:fldCharType="begin"/>
      </w:r>
      <w:r w:rsidRPr="00CF34E0">
        <w:rPr>
          <w:rFonts w:ascii="Times New Roman" w:eastAsia="Times New Roman" w:hAnsi="Times New Roman" w:cs="Times New Roman"/>
          <w:b/>
          <w:bCs/>
          <w:color w:val="C06002"/>
          <w:lang w:eastAsia="en-CA"/>
        </w:rPr>
        <w:instrText xml:space="preserve"> HYPERLINK "https://www.eevblog.com/forum/profile/?u=83158" \o "View the profile of abyrvalg" </w:instrText>
      </w:r>
      <w:r w:rsidRPr="00CF34E0">
        <w:rPr>
          <w:rFonts w:ascii="Times New Roman" w:eastAsia="Times New Roman" w:hAnsi="Times New Roman" w:cs="Times New Roman"/>
          <w:b/>
          <w:bCs/>
          <w:color w:val="C06002"/>
          <w:lang w:eastAsia="en-CA"/>
        </w:rPr>
        <w:fldChar w:fldCharType="separate"/>
      </w:r>
      <w:r w:rsidRPr="00CF34E0">
        <w:rPr>
          <w:rFonts w:ascii="Times New Roman" w:eastAsia="Times New Roman" w:hAnsi="Times New Roman" w:cs="Times New Roman"/>
          <w:b/>
          <w:bCs/>
          <w:color w:val="C06002"/>
          <w:lang w:eastAsia="en-CA"/>
        </w:rPr>
        <w:t>abyrvalg</w:t>
      </w:r>
      <w:proofErr w:type="spellEnd"/>
      <w:r w:rsidRPr="00CF34E0">
        <w:rPr>
          <w:rFonts w:ascii="Times New Roman" w:eastAsia="Times New Roman" w:hAnsi="Times New Roman" w:cs="Times New Roman"/>
          <w:b/>
          <w:bCs/>
          <w:color w:val="C06002"/>
          <w:lang w:eastAsia="en-CA"/>
        </w:rPr>
        <w:fldChar w:fldCharType="end"/>
      </w:r>
    </w:p>
    <w:p w14:paraId="0067A038" w14:textId="77777777" w:rsidR="00CF34E0" w:rsidRPr="00CF34E0" w:rsidRDefault="00CF34E0" w:rsidP="00CF34E0">
      <w:pPr>
        <w:numPr>
          <w:ilvl w:val="0"/>
          <w:numId w:val="6"/>
        </w:numPr>
        <w:shd w:val="clear" w:color="auto" w:fill="E7EAEF"/>
        <w:spacing w:after="0" w:line="240" w:lineRule="auto"/>
        <w:ind w:left="1080" w:right="24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Frequent Contributor</w:t>
      </w:r>
    </w:p>
    <w:p w14:paraId="227A28C3" w14:textId="77777777" w:rsidR="00CF34E0" w:rsidRPr="00CF34E0" w:rsidRDefault="00CF34E0" w:rsidP="00CF34E0">
      <w:pPr>
        <w:numPr>
          <w:ilvl w:val="0"/>
          <w:numId w:val="6"/>
        </w:numPr>
        <w:shd w:val="clear" w:color="auto" w:fill="E7EAEF"/>
        <w:spacing w:before="120" w:after="0" w:line="240" w:lineRule="auto"/>
        <w:ind w:left="1080" w:right="24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CA"/>
        </w:rPr>
        <w:drawing>
          <wp:inline distT="0" distB="0" distL="0" distR="0" wp14:anchorId="033007FD" wp14:editId="64AF2E27">
            <wp:extent cx="142875" cy="142875"/>
            <wp:effectExtent l="0" t="0" r="9525" b="9525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4E0"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CA"/>
        </w:rPr>
        <w:drawing>
          <wp:inline distT="0" distB="0" distL="0" distR="0" wp14:anchorId="2F8A85AF" wp14:editId="70374A30">
            <wp:extent cx="142875" cy="142875"/>
            <wp:effectExtent l="0" t="0" r="9525" b="9525"/>
            <wp:docPr id="16" name="Picture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7EF5" w14:textId="77777777" w:rsidR="00CF34E0" w:rsidRPr="00CF34E0" w:rsidRDefault="00CF34E0" w:rsidP="00CF34E0">
      <w:pPr>
        <w:numPr>
          <w:ilvl w:val="0"/>
          <w:numId w:val="6"/>
        </w:numPr>
        <w:shd w:val="clear" w:color="auto" w:fill="E7EAEF"/>
        <w:spacing w:after="0" w:line="240" w:lineRule="auto"/>
        <w:ind w:left="1080" w:right="24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Posts: 609</w:t>
      </w:r>
    </w:p>
    <w:p w14:paraId="4D65551E" w14:textId="77777777" w:rsidR="00CF34E0" w:rsidRPr="00CF34E0" w:rsidRDefault="00CF34E0" w:rsidP="00CF34E0">
      <w:pPr>
        <w:numPr>
          <w:ilvl w:val="0"/>
          <w:numId w:val="6"/>
        </w:numPr>
        <w:shd w:val="clear" w:color="auto" w:fill="E7EAEF"/>
        <w:spacing w:after="0" w:line="240" w:lineRule="auto"/>
        <w:ind w:left="1080" w:right="24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Country: </w:t>
      </w:r>
      <w:r w:rsidRPr="00CF34E0"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CA"/>
        </w:rPr>
        <w:drawing>
          <wp:inline distT="0" distB="0" distL="0" distR="0" wp14:anchorId="1425F572" wp14:editId="0F45E05F">
            <wp:extent cx="152400" cy="104775"/>
            <wp:effectExtent l="0" t="0" r="0" b="9525"/>
            <wp:docPr id="17" name="Picture 17" descr="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u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511D" w14:textId="77777777" w:rsidR="00CF34E0" w:rsidRPr="00CF34E0" w:rsidRDefault="00CF34E0" w:rsidP="00CF34E0">
      <w:pPr>
        <w:numPr>
          <w:ilvl w:val="0"/>
          <w:numId w:val="6"/>
        </w:numPr>
        <w:shd w:val="clear" w:color="auto" w:fill="E7EAEF"/>
        <w:spacing w:before="72" w:after="0" w:line="240" w:lineRule="auto"/>
        <w:ind w:left="1800" w:right="48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</w:p>
    <w:p w14:paraId="0657B0FC" w14:textId="77777777" w:rsidR="00CF34E0" w:rsidRPr="00CF34E0" w:rsidRDefault="00CF34E0" w:rsidP="00CF34E0">
      <w:pPr>
        <w:numPr>
          <w:ilvl w:val="1"/>
          <w:numId w:val="6"/>
        </w:numPr>
        <w:shd w:val="clear" w:color="auto" w:fill="E7EAEF"/>
        <w:spacing w:after="0" w:line="240" w:lineRule="auto"/>
        <w:ind w:left="1800" w:right="48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noProof/>
          <w:color w:val="334466"/>
          <w:sz w:val="20"/>
          <w:szCs w:val="20"/>
          <w:lang w:eastAsia="en-CA"/>
        </w:rPr>
        <w:drawing>
          <wp:inline distT="0" distB="0" distL="0" distR="0" wp14:anchorId="06BD5AB5" wp14:editId="294D7C17">
            <wp:extent cx="152400" cy="152400"/>
            <wp:effectExtent l="0" t="0" r="0" b="0"/>
            <wp:docPr id="18" name="Picture 18" descr="View Profile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ew Profile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7927" w14:textId="77777777" w:rsidR="00CF34E0" w:rsidRPr="00CF34E0" w:rsidRDefault="00CF34E0" w:rsidP="00CF34E0">
      <w:pPr>
        <w:shd w:val="clear" w:color="auto" w:fill="E7EAEF"/>
        <w:spacing w:after="0" w:line="240" w:lineRule="auto"/>
        <w:ind w:left="1800" w:right="48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 </w:t>
      </w:r>
    </w:p>
    <w:p w14:paraId="048DC38F" w14:textId="77777777" w:rsidR="00CF34E0" w:rsidRPr="00CF34E0" w:rsidRDefault="00CF34E0" w:rsidP="00CF34E0">
      <w:pPr>
        <w:numPr>
          <w:ilvl w:val="1"/>
          <w:numId w:val="6"/>
        </w:numPr>
        <w:shd w:val="clear" w:color="auto" w:fill="E7EAEF"/>
        <w:spacing w:after="0" w:line="240" w:lineRule="auto"/>
        <w:ind w:left="1800" w:right="480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noProof/>
          <w:color w:val="334466"/>
          <w:sz w:val="20"/>
          <w:szCs w:val="20"/>
          <w:lang w:eastAsia="en-CA"/>
        </w:rPr>
        <w:drawing>
          <wp:inline distT="0" distB="0" distL="0" distR="0" wp14:anchorId="1C9E49E3" wp14:editId="7F854089">
            <wp:extent cx="152400" cy="152400"/>
            <wp:effectExtent l="0" t="0" r="0" b="0"/>
            <wp:docPr id="19" name="Picture 19" descr="Personal Message (Offline)">
              <a:hlinkClick xmlns:a="http://schemas.openxmlformats.org/drawingml/2006/main" r:id="rId34" tooltip="&quot;Personal Message (Offlin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rsonal Message (Offline)">
                      <a:hlinkClick r:id="rId34" tooltip="&quot;Personal Message (Offlin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F820" w14:textId="77777777" w:rsidR="00CF34E0" w:rsidRPr="00CF34E0" w:rsidRDefault="00CF34E0" w:rsidP="00CF34E0">
      <w:pPr>
        <w:shd w:val="clear" w:color="auto" w:fill="E7EAE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CF34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CA"/>
        </w:rPr>
        <w:drawing>
          <wp:inline distT="0" distB="0" distL="0" distR="0" wp14:anchorId="3609B504" wp14:editId="2D722E00">
            <wp:extent cx="19050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BFC9" w14:textId="77777777" w:rsidR="00CF34E0" w:rsidRPr="00CF34E0" w:rsidRDefault="00CF34E0" w:rsidP="00CF34E0">
      <w:pPr>
        <w:shd w:val="clear" w:color="auto" w:fill="E7EAE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  <w:hyperlink r:id="rId41" w:anchor="msg3244226" w:history="1">
        <w:r w:rsidRPr="00CF34E0">
          <w:rPr>
            <w:rFonts w:ascii="Times New Roman" w:eastAsia="Times New Roman" w:hAnsi="Times New Roman" w:cs="Times New Roman"/>
            <w:b/>
            <w:bCs/>
            <w:color w:val="334466"/>
            <w:sz w:val="24"/>
            <w:szCs w:val="24"/>
            <w:lang w:eastAsia="en-CA"/>
          </w:rPr>
          <w:t>Re: 'Free' VSA options</w:t>
        </w:r>
      </w:hyperlink>
    </w:p>
    <w:p w14:paraId="3EA46BE5" w14:textId="77777777" w:rsidR="00CF34E0" w:rsidRPr="00CF34E0" w:rsidRDefault="00CF34E0" w:rsidP="00CF34E0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« </w:t>
      </w:r>
      <w:r w:rsidRPr="00CF34E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CA"/>
        </w:rPr>
        <w:t>Reply #32 on:</w:t>
      </w: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 September 22, 2020, 12:59:17 pm »</w:t>
      </w:r>
    </w:p>
    <w:p w14:paraId="44CBFCEB" w14:textId="77777777" w:rsidR="00CF34E0" w:rsidRPr="00CF34E0" w:rsidRDefault="00CF34E0" w:rsidP="00CF34E0">
      <w:pPr>
        <w:numPr>
          <w:ilvl w:val="0"/>
          <w:numId w:val="7"/>
        </w:numPr>
        <w:spacing w:after="0" w:line="240" w:lineRule="auto"/>
        <w:ind w:left="4725" w:right="165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hyperlink r:id="rId42" w:history="1">
        <w:r w:rsidRPr="00CF34E0">
          <w:rPr>
            <w:rFonts w:ascii="Arial" w:eastAsia="Times New Roman" w:hAnsi="Arial" w:cs="Arial"/>
            <w:b/>
            <w:bCs/>
            <w:color w:val="334466"/>
            <w:sz w:val="20"/>
            <w:szCs w:val="20"/>
            <w:lang w:eastAsia="en-CA"/>
          </w:rPr>
          <w:t>Say Thanks</w:t>
        </w:r>
      </w:hyperlink>
    </w:p>
    <w:p w14:paraId="60B29D35" w14:textId="77777777" w:rsidR="00CF34E0" w:rsidRPr="00CF34E0" w:rsidRDefault="00CF34E0" w:rsidP="00CF34E0">
      <w:pPr>
        <w:numPr>
          <w:ilvl w:val="0"/>
          <w:numId w:val="7"/>
        </w:numPr>
        <w:shd w:val="clear" w:color="auto" w:fill="E7EAEF"/>
        <w:spacing w:after="0" w:line="240" w:lineRule="auto"/>
        <w:ind w:left="4725" w:right="165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hyperlink r:id="rId43" w:history="1">
        <w:r w:rsidRPr="00CF34E0">
          <w:rPr>
            <w:rFonts w:ascii="Arial" w:eastAsia="Times New Roman" w:hAnsi="Arial" w:cs="Arial"/>
            <w:b/>
            <w:bCs/>
            <w:color w:val="334466"/>
            <w:sz w:val="20"/>
            <w:szCs w:val="20"/>
            <w:lang w:eastAsia="en-CA"/>
          </w:rPr>
          <w:t>Reply</w:t>
        </w:r>
      </w:hyperlink>
    </w:p>
    <w:p w14:paraId="3F45F24A" w14:textId="77777777" w:rsidR="00CF34E0" w:rsidRPr="00CF34E0" w:rsidRDefault="00CF34E0" w:rsidP="00CF34E0">
      <w:pPr>
        <w:numPr>
          <w:ilvl w:val="0"/>
          <w:numId w:val="7"/>
        </w:numPr>
        <w:shd w:val="clear" w:color="auto" w:fill="E7EAEF"/>
        <w:spacing w:after="0" w:line="240" w:lineRule="auto"/>
        <w:ind w:left="4725" w:right="165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</w:pPr>
      <w:hyperlink r:id="rId44" w:history="1">
        <w:r w:rsidRPr="00CF34E0">
          <w:rPr>
            <w:rFonts w:ascii="Arial" w:eastAsia="Times New Roman" w:hAnsi="Arial" w:cs="Arial"/>
            <w:b/>
            <w:bCs/>
            <w:color w:val="334466"/>
            <w:sz w:val="20"/>
            <w:szCs w:val="20"/>
            <w:lang w:eastAsia="en-CA"/>
          </w:rPr>
          <w:t>Quote</w:t>
        </w:r>
      </w:hyperlink>
    </w:p>
    <w:p w14:paraId="796CDA45" w14:textId="77777777" w:rsidR="00CF34E0" w:rsidRPr="00CF34E0" w:rsidRDefault="00CF34E0" w:rsidP="00CF34E0">
      <w:pPr>
        <w:shd w:val="clear" w:color="auto" w:fill="E7EAE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hyperlink r:id="rId45" w:tgtFrame="_blank" w:history="1">
        <w:r w:rsidRPr="00CF34E0">
          <w:rPr>
            <w:rFonts w:ascii="Times New Roman" w:eastAsia="Times New Roman" w:hAnsi="Times New Roman" w:cs="Times New Roman"/>
            <w:color w:val="334466"/>
            <w:sz w:val="24"/>
            <w:szCs w:val="24"/>
            <w:lang w:eastAsia="en-CA"/>
          </w:rPr>
          <w:t>https://gofile.io/d/DodUIf</w:t>
        </w:r>
      </w:hyperlink>
      <w:r w:rsidRPr="00CF34E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  <w:t>The HOSTID must be set like HOSTID=VSA_HOSTID=12345678</w:t>
      </w:r>
    </w:p>
    <w:p w14:paraId="5FFE7DA7" w14:textId="77777777" w:rsidR="00CF34E0" w:rsidRPr="00CF34E0" w:rsidRDefault="00CF34E0" w:rsidP="00CF34E0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</w:pPr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« </w:t>
      </w:r>
      <w:r w:rsidRPr="00CF34E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CA"/>
        </w:rPr>
        <w:t xml:space="preserve">Last Edit: September 22, 2020, 01:01:20 pm by </w:t>
      </w:r>
      <w:proofErr w:type="spellStart"/>
      <w:r w:rsidRPr="00CF34E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CA"/>
        </w:rPr>
        <w:t>abyrvalg</w:t>
      </w:r>
      <w:proofErr w:type="spellEnd"/>
      <w:r w:rsidRPr="00CF34E0">
        <w:rPr>
          <w:rFonts w:ascii="Verdana" w:eastAsia="Times New Roman" w:hAnsi="Verdana" w:cs="Times New Roman"/>
          <w:color w:val="000000"/>
          <w:sz w:val="20"/>
          <w:szCs w:val="20"/>
          <w:lang w:eastAsia="en-CA"/>
        </w:rPr>
        <w:t> »</w:t>
      </w:r>
    </w:p>
    <w:p w14:paraId="30C516EE" w14:textId="58BA1892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764D6CCE" w14:textId="13541DE3" w:rsidR="00792258" w:rsidRDefault="00792258" w:rsidP="00074048">
      <w:pPr>
        <w:pStyle w:val="Default"/>
        <w:rPr>
          <w:sz w:val="19"/>
          <w:szCs w:val="19"/>
          <w:shd w:val="clear" w:color="auto" w:fill="E7EAEF"/>
        </w:rPr>
      </w:pPr>
    </w:p>
    <w:p w14:paraId="1D0B5B78" w14:textId="761E9126" w:rsidR="00792258" w:rsidRDefault="00792258" w:rsidP="00074048">
      <w:pPr>
        <w:pStyle w:val="Default"/>
        <w:rPr>
          <w:rFonts w:eastAsia="Times New Roman" w:cs="Times New Roman"/>
          <w:b/>
          <w:bCs/>
          <w:sz w:val="19"/>
          <w:szCs w:val="19"/>
          <w:lang w:eastAsia="en-CA"/>
        </w:rPr>
      </w:pPr>
      <w:r w:rsidRPr="00792258">
        <w:rPr>
          <w:rFonts w:eastAsia="Times New Roman" w:cs="Times New Roman"/>
          <w:b/>
          <w:bCs/>
          <w:sz w:val="19"/>
          <w:szCs w:val="19"/>
          <w:lang w:eastAsia="en-CA"/>
        </w:rPr>
        <w:t>HP 1675X</w:t>
      </w:r>
      <w:r w:rsidR="00961213">
        <w:rPr>
          <w:rFonts w:eastAsia="Times New Roman" w:cs="Times New Roman"/>
          <w:b/>
          <w:bCs/>
          <w:sz w:val="19"/>
          <w:szCs w:val="19"/>
          <w:lang w:eastAsia="en-CA"/>
        </w:rPr>
        <w:t xml:space="preserve"> 169XX?</w:t>
      </w:r>
    </w:p>
    <w:p w14:paraId="0DB3683A" w14:textId="36B231A4" w:rsidR="00145E86" w:rsidRDefault="00145E86" w:rsidP="00074048">
      <w:pPr>
        <w:pStyle w:val="Default"/>
        <w:rPr>
          <w:rFonts w:eastAsia="Times New Roman" w:cs="Times New Roman"/>
          <w:b/>
          <w:bCs/>
          <w:sz w:val="19"/>
          <w:szCs w:val="19"/>
          <w:lang w:eastAsia="en-CA"/>
        </w:rPr>
      </w:pPr>
    </w:p>
    <w:p w14:paraId="7AFC7627" w14:textId="72D75414" w:rsidR="00145E86" w:rsidRDefault="00145E86" w:rsidP="00145E86">
      <w:pPr>
        <w:shd w:val="clear" w:color="auto" w:fill="E7EAEF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6E1A1DF7" wp14:editId="068D392E">
            <wp:extent cx="190500" cy="190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A5E3" w14:textId="77777777" w:rsidR="00145E86" w:rsidRDefault="00145E86" w:rsidP="00145E86">
      <w:pPr>
        <w:pStyle w:val="Heading5"/>
        <w:shd w:val="clear" w:color="auto" w:fill="E7EAE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hyperlink r:id="rId46" w:anchor="msg3575844" w:history="1">
        <w:r>
          <w:rPr>
            <w:rStyle w:val="Hyperlink"/>
            <w:rFonts w:ascii="Verdana" w:hAnsi="Verdana"/>
            <w:color w:val="334466"/>
            <w:sz w:val="19"/>
            <w:szCs w:val="19"/>
          </w:rPr>
          <w:t>Re: HP/Agilent 1675x logic analyzer card memory up-hack</w:t>
        </w:r>
      </w:hyperlink>
    </w:p>
    <w:p w14:paraId="37E1C8B6" w14:textId="77777777" w:rsidR="00145E86" w:rsidRDefault="00145E86" w:rsidP="00145E86">
      <w:pPr>
        <w:shd w:val="clear" w:color="auto" w:fill="E7EAE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« </w:t>
      </w:r>
      <w:r>
        <w:rPr>
          <w:rStyle w:val="Strong"/>
          <w:rFonts w:ascii="Verdana" w:hAnsi="Verdana"/>
          <w:color w:val="000000"/>
          <w:sz w:val="16"/>
          <w:szCs w:val="16"/>
        </w:rPr>
        <w:t>Reply #60 on:</w:t>
      </w:r>
      <w:r>
        <w:rPr>
          <w:rFonts w:ascii="Verdana" w:hAnsi="Verdana"/>
          <w:color w:val="000000"/>
          <w:sz w:val="16"/>
          <w:szCs w:val="16"/>
        </w:rPr>
        <w:t> May 24, 2021, 06:53:29 pm »</w:t>
      </w:r>
    </w:p>
    <w:p w14:paraId="6BDDC063" w14:textId="77777777" w:rsidR="00145E86" w:rsidRDefault="00145E86" w:rsidP="00145E86">
      <w:pPr>
        <w:pStyle w:val="thankyoubutton"/>
        <w:numPr>
          <w:ilvl w:val="0"/>
          <w:numId w:val="12"/>
        </w:numPr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47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Say Thanks</w:t>
        </w:r>
      </w:hyperlink>
    </w:p>
    <w:p w14:paraId="352A80BD" w14:textId="77777777" w:rsidR="00145E86" w:rsidRDefault="00145E86" w:rsidP="00145E86">
      <w:pPr>
        <w:pStyle w:val="replybuttonineverypost"/>
        <w:numPr>
          <w:ilvl w:val="0"/>
          <w:numId w:val="12"/>
        </w:numPr>
        <w:shd w:val="clear" w:color="auto" w:fill="E7EAEF"/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48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Reply</w:t>
        </w:r>
      </w:hyperlink>
    </w:p>
    <w:p w14:paraId="3A99A65B" w14:textId="77777777" w:rsidR="00145E86" w:rsidRDefault="00145E86" w:rsidP="00145E86">
      <w:pPr>
        <w:pStyle w:val="quotebutton"/>
        <w:numPr>
          <w:ilvl w:val="0"/>
          <w:numId w:val="12"/>
        </w:numPr>
        <w:shd w:val="clear" w:color="auto" w:fill="E7EAEF"/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49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Quote</w:t>
        </w:r>
      </w:hyperlink>
    </w:p>
    <w:p w14:paraId="338FC6C7" w14:textId="77777777" w:rsidR="00145E86" w:rsidRDefault="00145E86" w:rsidP="00145E86">
      <w:pPr>
        <w:shd w:val="clear" w:color="auto" w:fill="E7EAEF"/>
        <w:spacing w:line="336" w:lineRule="atLeast"/>
        <w:rPr>
          <w:rFonts w:ascii="Verdana" w:hAnsi="Verdana" w:cs="Times New Roman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From my understanding, these cards could be field license upgraded.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For Example here are the .</w:t>
      </w:r>
      <w:proofErr w:type="spellStart"/>
      <w:r>
        <w:rPr>
          <w:rFonts w:ascii="Verdana" w:hAnsi="Verdana"/>
          <w:color w:val="000000"/>
          <w:sz w:val="19"/>
          <w:szCs w:val="19"/>
        </w:rPr>
        <w:t>lic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files for my cards ( I have masked the Serial # and the last could of digits of the signage 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lastRenderedPageBreak/>
        <w:br/>
        <w:t>#START LICENSE INFO</w:t>
      </w:r>
      <w:r>
        <w:rPr>
          <w:rFonts w:ascii="Verdana" w:hAnsi="Verdana"/>
          <w:color w:val="000000"/>
          <w:sz w:val="19"/>
          <w:szCs w:val="19"/>
        </w:rPr>
        <w:br/>
        <w:t xml:space="preserve">FEATURE 16911_250MHz_State </w:t>
      </w:r>
      <w:proofErr w:type="spellStart"/>
      <w:r>
        <w:rPr>
          <w:rFonts w:ascii="Verdana" w:hAnsi="Verdana"/>
          <w:color w:val="000000"/>
          <w:sz w:val="19"/>
          <w:szCs w:val="19"/>
        </w:rPr>
        <w:t>agilent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1.0 permanent uncounted HOSTID=ANY SN=MY44000XXX SIGN=B16B8826xxxx</w:t>
      </w:r>
      <w:r>
        <w:rPr>
          <w:rFonts w:ascii="Verdana" w:hAnsi="Verdana"/>
          <w:color w:val="000000"/>
          <w:sz w:val="19"/>
          <w:szCs w:val="19"/>
        </w:rPr>
        <w:br/>
        <w:t> </w:t>
      </w:r>
      <w:r>
        <w:rPr>
          <w:rFonts w:ascii="Verdana" w:hAnsi="Verdana"/>
          <w:color w:val="000000"/>
          <w:sz w:val="19"/>
          <w:szCs w:val="19"/>
        </w:rPr>
        <w:br/>
        <w:t>#END LICENSE INFO</w:t>
      </w:r>
      <w:r>
        <w:rPr>
          <w:rFonts w:ascii="Verdana" w:hAnsi="Verdana"/>
          <w:color w:val="000000"/>
          <w:sz w:val="19"/>
          <w:szCs w:val="19"/>
        </w:rPr>
        <w:br/>
        <w:t>#START LICENSE INFO</w:t>
      </w:r>
      <w:r>
        <w:rPr>
          <w:rFonts w:ascii="Verdana" w:hAnsi="Verdana"/>
          <w:color w:val="000000"/>
          <w:sz w:val="19"/>
          <w:szCs w:val="19"/>
        </w:rPr>
        <w:br/>
        <w:t xml:space="preserve">FEATURE 16911_4Meg_Samples </w:t>
      </w:r>
      <w:proofErr w:type="spellStart"/>
      <w:r>
        <w:rPr>
          <w:rFonts w:ascii="Verdana" w:hAnsi="Verdana"/>
          <w:color w:val="000000"/>
          <w:sz w:val="19"/>
          <w:szCs w:val="19"/>
        </w:rPr>
        <w:t>agilent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1.0 permanent uncounted HOSTID=ANY SN=MY44000XXX SIGN=5B56C2D8xxxx</w:t>
      </w:r>
      <w:r>
        <w:rPr>
          <w:rFonts w:ascii="Verdana" w:hAnsi="Verdana"/>
          <w:color w:val="000000"/>
          <w:sz w:val="19"/>
          <w:szCs w:val="19"/>
        </w:rPr>
        <w:br/>
        <w:t> </w:t>
      </w:r>
      <w:r>
        <w:rPr>
          <w:rFonts w:ascii="Verdana" w:hAnsi="Verdana"/>
          <w:color w:val="000000"/>
          <w:sz w:val="19"/>
          <w:szCs w:val="19"/>
        </w:rPr>
        <w:br/>
        <w:t>#END LICENSE INFO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^^ that card that had the 4Meg Samples still has the 256K memory sticker on it ^^</w:t>
      </w:r>
    </w:p>
    <w:p w14:paraId="6D273FBC" w14:textId="77777777" w:rsidR="00145E86" w:rsidRDefault="00145E86" w:rsidP="00074048">
      <w:pPr>
        <w:pStyle w:val="Default"/>
        <w:rPr>
          <w:rFonts w:eastAsia="Times New Roman" w:cs="Times New Roman"/>
          <w:b/>
          <w:bCs/>
          <w:sz w:val="19"/>
          <w:szCs w:val="19"/>
          <w:lang w:eastAsia="en-CA"/>
        </w:rPr>
      </w:pPr>
    </w:p>
    <w:p w14:paraId="13BBDA19" w14:textId="28AAACF4" w:rsidR="00961213" w:rsidRDefault="00961213" w:rsidP="00074048">
      <w:pPr>
        <w:pStyle w:val="Default"/>
        <w:rPr>
          <w:rFonts w:eastAsia="Times New Roman" w:cs="Times New Roman"/>
          <w:b/>
          <w:bCs/>
          <w:sz w:val="19"/>
          <w:szCs w:val="19"/>
          <w:lang w:eastAsia="en-CA"/>
        </w:rPr>
      </w:pPr>
    </w:p>
    <w:p w14:paraId="0DDA178F" w14:textId="45349EDA" w:rsidR="00961213" w:rsidRDefault="00961213" w:rsidP="00961213">
      <w:pPr>
        <w:pStyle w:val="Heading4"/>
        <w:shd w:val="clear" w:color="auto" w:fill="F0F4F7"/>
        <w:spacing w:before="48" w:after="96"/>
        <w:ind w:left="264"/>
        <w:rPr>
          <w:rFonts w:ascii="Verdana" w:hAnsi="Verdana"/>
          <w:color w:val="C06002"/>
        </w:rPr>
      </w:pPr>
      <w:hyperlink r:id="rId50" w:tooltip="Offline" w:history="1">
        <w:r>
          <w:rPr>
            <w:rFonts w:ascii="Verdana" w:hAnsi="Verdana"/>
            <w:color w:val="C06002"/>
          </w:rPr>
          <w:br/>
        </w:r>
        <w:r>
          <w:rPr>
            <w:rFonts w:ascii="Verdana" w:eastAsiaTheme="minorHAnsi" w:hAnsi="Verdana" w:cs="Verdana"/>
            <w:noProof/>
            <w:color w:val="000000"/>
            <w:sz w:val="19"/>
            <w:szCs w:val="19"/>
            <w:shd w:val="clear" w:color="auto" w:fill="E7EAEF"/>
          </w:rPr>
          <w:drawing>
            <wp:inline distT="0" distB="0" distL="0" distR="0" wp14:anchorId="6D619922" wp14:editId="40C0F2EF">
              <wp:extent cx="114300" cy="104775"/>
              <wp:effectExtent l="0" t="0" r="0" b="9525"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Verdana" w:hAnsi="Verdana"/>
          <w:color w:val="C06002"/>
        </w:rPr>
        <w:t> </w:t>
      </w:r>
      <w:hyperlink r:id="rId51" w:tooltip="View the profile of tv84" w:history="1">
        <w:r>
          <w:rPr>
            <w:rStyle w:val="Hyperlink"/>
            <w:rFonts w:ascii="Verdana" w:hAnsi="Verdana"/>
            <w:color w:val="C06002"/>
          </w:rPr>
          <w:t>tv84</w:t>
        </w:r>
      </w:hyperlink>
    </w:p>
    <w:p w14:paraId="02C68F9C" w14:textId="77777777" w:rsidR="00961213" w:rsidRDefault="00961213" w:rsidP="00961213">
      <w:pPr>
        <w:pStyle w:val="postgroup"/>
        <w:numPr>
          <w:ilvl w:val="0"/>
          <w:numId w:val="9"/>
        </w:numPr>
        <w:shd w:val="clear" w:color="auto" w:fill="F0F4F7"/>
        <w:spacing w:before="0" w:beforeAutospacing="0" w:after="0" w:afterAutospacing="0"/>
        <w:ind w:left="1080" w:right="2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Super Contributor</w:t>
      </w:r>
    </w:p>
    <w:p w14:paraId="1680122A" w14:textId="4A98FFE3" w:rsidR="00961213" w:rsidRDefault="00961213" w:rsidP="00961213">
      <w:pPr>
        <w:pStyle w:val="stars"/>
        <w:numPr>
          <w:ilvl w:val="0"/>
          <w:numId w:val="9"/>
        </w:numPr>
        <w:shd w:val="clear" w:color="auto" w:fill="F0F4F7"/>
        <w:spacing w:before="120" w:beforeAutospacing="0" w:after="0" w:afterAutospacing="0"/>
        <w:ind w:left="1080" w:right="2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43CA7C9" wp14:editId="58081EF8">
            <wp:extent cx="142875" cy="142875"/>
            <wp:effectExtent l="0" t="0" r="9525" b="9525"/>
            <wp:docPr id="30" name="Picture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35FD9C5E" wp14:editId="7990AAD3">
            <wp:extent cx="142875" cy="142875"/>
            <wp:effectExtent l="0" t="0" r="9525" b="9525"/>
            <wp:docPr id="29" name="Picture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D648D86" wp14:editId="3A63DF23">
            <wp:extent cx="142875" cy="142875"/>
            <wp:effectExtent l="0" t="0" r="9525" b="9525"/>
            <wp:docPr id="28" name="Picture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9B78" w14:textId="0B7FBE09" w:rsidR="00961213" w:rsidRDefault="00961213" w:rsidP="00961213">
      <w:pPr>
        <w:pStyle w:val="avatar"/>
        <w:numPr>
          <w:ilvl w:val="0"/>
          <w:numId w:val="9"/>
        </w:numPr>
        <w:shd w:val="clear" w:color="auto" w:fill="F0F4F7"/>
        <w:spacing w:before="120" w:beforeAutospacing="0" w:after="0" w:afterAutospacing="0"/>
        <w:ind w:left="1080" w:right="2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34466"/>
          <w:sz w:val="16"/>
          <w:szCs w:val="16"/>
        </w:rPr>
        <w:drawing>
          <wp:inline distT="0" distB="0" distL="0" distR="0" wp14:anchorId="7596438A" wp14:editId="68F49EDF">
            <wp:extent cx="619125" cy="619125"/>
            <wp:effectExtent l="0" t="0" r="9525" b="9525"/>
            <wp:docPr id="27" name="Picture 27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A1CA3" w14:textId="77777777" w:rsidR="00961213" w:rsidRDefault="00961213" w:rsidP="00961213">
      <w:pPr>
        <w:pStyle w:val="postcount"/>
        <w:numPr>
          <w:ilvl w:val="0"/>
          <w:numId w:val="9"/>
        </w:numPr>
        <w:shd w:val="clear" w:color="auto" w:fill="F0F4F7"/>
        <w:spacing w:before="0" w:beforeAutospacing="0" w:after="0" w:afterAutospacing="0"/>
        <w:ind w:left="1080" w:right="2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Posts: 2409</w:t>
      </w:r>
    </w:p>
    <w:p w14:paraId="60D99572" w14:textId="0D8D1265" w:rsidR="00961213" w:rsidRDefault="00961213" w:rsidP="00961213">
      <w:pPr>
        <w:pStyle w:val="gender"/>
        <w:numPr>
          <w:ilvl w:val="0"/>
          <w:numId w:val="9"/>
        </w:numPr>
        <w:shd w:val="clear" w:color="auto" w:fill="F0F4F7"/>
        <w:spacing w:before="0" w:beforeAutospacing="0" w:after="0" w:afterAutospacing="0"/>
        <w:ind w:left="1080" w:right="24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Country: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20A9FA9F" wp14:editId="27C6B7FC">
            <wp:extent cx="152400" cy="104775"/>
            <wp:effectExtent l="0" t="0" r="0" b="9525"/>
            <wp:docPr id="11" name="Picture 11" descr="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t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7168D" w14:textId="77777777" w:rsidR="00961213" w:rsidRDefault="00961213" w:rsidP="00961213">
      <w:pPr>
        <w:pStyle w:val="profile"/>
        <w:numPr>
          <w:ilvl w:val="0"/>
          <w:numId w:val="9"/>
        </w:numPr>
        <w:shd w:val="clear" w:color="auto" w:fill="F0F4F7"/>
        <w:spacing w:before="72" w:beforeAutospacing="0" w:after="0" w:afterAutospacing="0"/>
        <w:ind w:left="1800" w:right="480"/>
        <w:rPr>
          <w:rFonts w:ascii="Verdana" w:hAnsi="Verdana"/>
          <w:color w:val="000000"/>
          <w:sz w:val="16"/>
          <w:szCs w:val="16"/>
        </w:rPr>
      </w:pPr>
    </w:p>
    <w:p w14:paraId="4038D46C" w14:textId="25C66E20" w:rsidR="00961213" w:rsidRDefault="00961213" w:rsidP="00961213">
      <w:pPr>
        <w:pStyle w:val="profile"/>
        <w:numPr>
          <w:ilvl w:val="1"/>
          <w:numId w:val="9"/>
        </w:numPr>
        <w:shd w:val="clear" w:color="auto" w:fill="F0F4F7"/>
        <w:spacing w:before="0" w:beforeAutospacing="0" w:after="0" w:afterAutospacing="0"/>
        <w:ind w:left="1800" w:right="48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34466"/>
          <w:sz w:val="16"/>
          <w:szCs w:val="16"/>
        </w:rPr>
        <w:drawing>
          <wp:inline distT="0" distB="0" distL="0" distR="0" wp14:anchorId="34007869" wp14:editId="3CEE8739">
            <wp:extent cx="152400" cy="152400"/>
            <wp:effectExtent l="0" t="0" r="0" b="0"/>
            <wp:docPr id="10" name="Picture 10" descr="View Profile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ew Profile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0BB9" w14:textId="77777777" w:rsidR="00961213" w:rsidRDefault="00961213" w:rsidP="00961213">
      <w:pPr>
        <w:pStyle w:val="profile"/>
        <w:shd w:val="clear" w:color="auto" w:fill="F0F4F7"/>
        <w:spacing w:before="0" w:beforeAutospacing="0" w:after="0" w:afterAutospacing="0"/>
        <w:ind w:left="1800" w:right="48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50E0A5E7" w14:textId="504D4AF9" w:rsidR="00961213" w:rsidRDefault="00961213" w:rsidP="00961213">
      <w:pPr>
        <w:pStyle w:val="profile"/>
        <w:numPr>
          <w:ilvl w:val="1"/>
          <w:numId w:val="9"/>
        </w:numPr>
        <w:shd w:val="clear" w:color="auto" w:fill="F0F4F7"/>
        <w:spacing w:before="0" w:beforeAutospacing="0" w:after="0" w:afterAutospacing="0"/>
        <w:ind w:left="1800" w:right="48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34466"/>
          <w:sz w:val="16"/>
          <w:szCs w:val="16"/>
        </w:rPr>
        <w:drawing>
          <wp:inline distT="0" distB="0" distL="0" distR="0" wp14:anchorId="11181509" wp14:editId="15B80966">
            <wp:extent cx="152400" cy="152400"/>
            <wp:effectExtent l="0" t="0" r="0" b="0"/>
            <wp:docPr id="9" name="Picture 9" descr="Personal Message (Offline)">
              <a:hlinkClick xmlns:a="http://schemas.openxmlformats.org/drawingml/2006/main" r:id="rId50" tooltip="&quot;Personal Message (Offlin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rsonal Message (Offline)">
                      <a:hlinkClick r:id="rId50" tooltip="&quot;Personal Message (Offlin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212" w14:textId="4E1C7B48" w:rsidR="002F0899" w:rsidRPr="002F0899" w:rsidRDefault="002F0899" w:rsidP="002F0899">
      <w:pPr>
        <w:pStyle w:val="ListParagraph"/>
        <w:numPr>
          <w:ilvl w:val="0"/>
          <w:numId w:val="13"/>
        </w:numPr>
        <w:shd w:val="clear" w:color="auto" w:fill="F0F4F7"/>
        <w:rPr>
          <w:rFonts w:ascii="Verdana" w:hAnsi="Verdana"/>
          <w:color w:val="000000"/>
          <w:sz w:val="19"/>
          <w:szCs w:val="19"/>
        </w:rPr>
      </w:pPr>
      <w:r w:rsidRPr="002F0899">
        <w:rPr>
          <w:rFonts w:ascii="Verdana" w:hAnsi="Verdana"/>
          <w:color w:val="000000"/>
          <w:sz w:val="19"/>
          <w:szCs w:val="19"/>
        </w:rPr>
        <w:t>https://www.eevblog.com/forum/testgear/hpagilent-1675x-logic-analyzer-card-memory-up-hack/msg3575906/#msg3575906</w:t>
      </w:r>
    </w:p>
    <w:p w14:paraId="7BD1B151" w14:textId="77777777" w:rsidR="00961213" w:rsidRDefault="00961213" w:rsidP="002F0899">
      <w:pPr>
        <w:pStyle w:val="Heading5"/>
        <w:numPr>
          <w:ilvl w:val="0"/>
          <w:numId w:val="13"/>
        </w:numPr>
        <w:shd w:val="clear" w:color="auto" w:fill="F0F4F7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hyperlink r:id="rId54" w:anchor="msg3575906" w:history="1">
        <w:r>
          <w:rPr>
            <w:rStyle w:val="Hyperlink"/>
            <w:rFonts w:ascii="Verdana" w:hAnsi="Verdana"/>
            <w:color w:val="334466"/>
            <w:sz w:val="19"/>
            <w:szCs w:val="19"/>
          </w:rPr>
          <w:t>Re: HP/Agilent 1675x logic analyzer card memory up-hack</w:t>
        </w:r>
      </w:hyperlink>
    </w:p>
    <w:p w14:paraId="368C7B92" w14:textId="77777777" w:rsidR="00961213" w:rsidRDefault="00961213" w:rsidP="00961213">
      <w:pPr>
        <w:shd w:val="clear" w:color="auto" w:fill="F0F4F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« </w:t>
      </w:r>
      <w:r>
        <w:rPr>
          <w:rStyle w:val="Strong"/>
          <w:rFonts w:ascii="Verdana" w:hAnsi="Verdana"/>
          <w:color w:val="000000"/>
          <w:sz w:val="16"/>
          <w:szCs w:val="16"/>
        </w:rPr>
        <w:t>Reply #61 on:</w:t>
      </w:r>
      <w:r>
        <w:rPr>
          <w:rFonts w:ascii="Verdana" w:hAnsi="Verdana"/>
          <w:color w:val="000000"/>
          <w:sz w:val="16"/>
          <w:szCs w:val="16"/>
        </w:rPr>
        <w:t> May 24, 2021, 08:44:21 pm »</w:t>
      </w:r>
    </w:p>
    <w:p w14:paraId="466D4F5A" w14:textId="77777777" w:rsidR="00961213" w:rsidRDefault="00961213" w:rsidP="00961213">
      <w:pPr>
        <w:pStyle w:val="thankyoubutton"/>
        <w:numPr>
          <w:ilvl w:val="0"/>
          <w:numId w:val="10"/>
        </w:numPr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55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Say Thanks</w:t>
        </w:r>
      </w:hyperlink>
    </w:p>
    <w:p w14:paraId="6A8A1C30" w14:textId="77777777" w:rsidR="00961213" w:rsidRDefault="00961213" w:rsidP="00961213">
      <w:pPr>
        <w:pStyle w:val="replybuttonineverypost"/>
        <w:numPr>
          <w:ilvl w:val="0"/>
          <w:numId w:val="10"/>
        </w:numPr>
        <w:shd w:val="clear" w:color="auto" w:fill="F0F4F7"/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56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Reply</w:t>
        </w:r>
      </w:hyperlink>
    </w:p>
    <w:p w14:paraId="4F685E3D" w14:textId="77777777" w:rsidR="00961213" w:rsidRDefault="00961213" w:rsidP="00961213">
      <w:pPr>
        <w:pStyle w:val="quotebutton"/>
        <w:numPr>
          <w:ilvl w:val="0"/>
          <w:numId w:val="10"/>
        </w:numPr>
        <w:shd w:val="clear" w:color="auto" w:fill="F0F4F7"/>
        <w:spacing w:before="0" w:beforeAutospacing="0" w:after="0" w:afterAutospacing="0"/>
        <w:ind w:left="885" w:right="165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hyperlink r:id="rId57" w:history="1">
        <w:r>
          <w:rPr>
            <w:rStyle w:val="Hyperlink"/>
            <w:rFonts w:ascii="Arial" w:hAnsi="Arial" w:cs="Arial"/>
            <w:b/>
            <w:bCs/>
            <w:color w:val="334466"/>
            <w:sz w:val="16"/>
            <w:szCs w:val="16"/>
          </w:rPr>
          <w:t>Quote</w:t>
        </w:r>
      </w:hyperlink>
    </w:p>
    <w:p w14:paraId="71F42D36" w14:textId="77777777" w:rsidR="00961213" w:rsidRDefault="00961213" w:rsidP="00961213">
      <w:pPr>
        <w:shd w:val="clear" w:color="auto" w:fill="F0F4F7"/>
        <w:spacing w:line="336" w:lineRule="atLeast"/>
        <w:rPr>
          <w:rFonts w:ascii="Verdana" w:hAnsi="Verdana" w:cs="Times New Roman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For all those that need to recover licenses for the Agilent 168x(x)/169x(x), attached is the "secret sauce".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It has been tested with the above licenses and should work with all others.</w:t>
      </w:r>
    </w:p>
    <w:p w14:paraId="3F7775C4" w14:textId="21E30C0C" w:rsidR="00961213" w:rsidRDefault="00961213" w:rsidP="00961213">
      <w:pPr>
        <w:shd w:val="clear" w:color="auto" w:fill="F0F4F7"/>
        <w:spacing w:line="336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334466"/>
          <w:sz w:val="16"/>
          <w:szCs w:val="16"/>
        </w:rPr>
        <w:lastRenderedPageBreak/>
        <w:drawing>
          <wp:inline distT="0" distB="0" distL="0" distR="0" wp14:anchorId="652FF624" wp14:editId="252F47D2">
            <wp:extent cx="6172200" cy="2495550"/>
            <wp:effectExtent l="0" t="0" r="0" b="0"/>
            <wp:docPr id="7" name="Picture 7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1223488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br/>
      </w:r>
      <w:hyperlink r:id="rId59" w:history="1">
        <w:r>
          <w:rPr>
            <w:rFonts w:ascii="Verdana" w:hAnsi="Verdana"/>
            <w:noProof/>
            <w:color w:val="334466"/>
            <w:sz w:val="16"/>
            <w:szCs w:val="16"/>
          </w:rPr>
          <w:drawing>
            <wp:inline distT="0" distB="0" distL="0" distR="0" wp14:anchorId="7C02ADFF" wp14:editId="6B3FBEB3">
              <wp:extent cx="66675" cy="152400"/>
              <wp:effectExtent l="0" t="0" r="9525" b="0"/>
              <wp:docPr id="6" name="Picture 6" descr="*">
                <a:hlinkClick xmlns:a="http://schemas.openxmlformats.org/drawingml/2006/main" r:id="rId5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*">
                        <a:hlinkClick r:id="rId5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Verdana" w:hAnsi="Verdana"/>
            <w:color w:val="334466"/>
            <w:sz w:val="16"/>
            <w:szCs w:val="16"/>
          </w:rPr>
          <w:t> HP_Agilent_16900.png</w:t>
        </w:r>
      </w:hyperlink>
      <w:r>
        <w:rPr>
          <w:rFonts w:ascii="Verdana" w:hAnsi="Verdana"/>
          <w:color w:val="000000"/>
          <w:sz w:val="16"/>
          <w:szCs w:val="16"/>
        </w:rPr>
        <w:t> (65.3 kB, 648x262 - viewed 53 times.)</w:t>
      </w:r>
    </w:p>
    <w:p w14:paraId="36B9C523" w14:textId="77777777" w:rsidR="00961213" w:rsidRPr="00792258" w:rsidRDefault="00961213" w:rsidP="00074048">
      <w:pPr>
        <w:pStyle w:val="Default"/>
        <w:rPr>
          <w:b/>
          <w:bCs/>
          <w:sz w:val="19"/>
          <w:szCs w:val="19"/>
          <w:shd w:val="clear" w:color="auto" w:fill="E7EAEF"/>
        </w:rPr>
      </w:pPr>
    </w:p>
    <w:p w14:paraId="6583332F" w14:textId="754F9040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048F44B7" w14:textId="77777777" w:rsidR="00792258" w:rsidRPr="00792258" w:rsidRDefault="00792258" w:rsidP="00792258">
      <w:pPr>
        <w:shd w:val="clear" w:color="auto" w:fill="E7EAE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n-CA"/>
        </w:rPr>
      </w:pPr>
      <w:hyperlink r:id="rId61" w:anchor="msg3576107" w:history="1">
        <w:r w:rsidRPr="00792258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u w:val="single"/>
            <w:lang w:eastAsia="en-CA"/>
          </w:rPr>
          <w:t>Re: HP/Agilent 1675x logic analyzer card memory up-hack</w:t>
        </w:r>
      </w:hyperlink>
    </w:p>
    <w:p w14:paraId="074BD276" w14:textId="77777777" w:rsidR="00792258" w:rsidRPr="00792258" w:rsidRDefault="00792258" w:rsidP="00792258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79225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« </w:t>
      </w:r>
      <w:r w:rsidRPr="0079225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n-CA"/>
        </w:rPr>
        <w:t>Reply #68 on:</w:t>
      </w:r>
      <w:r w:rsidRPr="0079225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 May 25, 2021, 05:44:36 am »</w:t>
      </w:r>
    </w:p>
    <w:p w14:paraId="02D5B244" w14:textId="77777777" w:rsidR="00792258" w:rsidRPr="00792258" w:rsidRDefault="00792258" w:rsidP="00792258">
      <w:pPr>
        <w:numPr>
          <w:ilvl w:val="0"/>
          <w:numId w:val="8"/>
        </w:numPr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62" w:history="1">
        <w:r w:rsidRPr="0079225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Say Thanks</w:t>
        </w:r>
      </w:hyperlink>
    </w:p>
    <w:p w14:paraId="5B24936C" w14:textId="77777777" w:rsidR="00792258" w:rsidRPr="00792258" w:rsidRDefault="00792258" w:rsidP="00792258">
      <w:pPr>
        <w:numPr>
          <w:ilvl w:val="0"/>
          <w:numId w:val="8"/>
        </w:numPr>
        <w:shd w:val="clear" w:color="auto" w:fill="E7EAEF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63" w:history="1">
        <w:r w:rsidRPr="0079225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Reply</w:t>
        </w:r>
      </w:hyperlink>
    </w:p>
    <w:p w14:paraId="25388356" w14:textId="77777777" w:rsidR="00792258" w:rsidRPr="00792258" w:rsidRDefault="00792258" w:rsidP="00792258">
      <w:pPr>
        <w:numPr>
          <w:ilvl w:val="0"/>
          <w:numId w:val="8"/>
        </w:numPr>
        <w:shd w:val="clear" w:color="auto" w:fill="E7EAEF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64" w:history="1">
        <w:r w:rsidRPr="0079225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Quote</w:t>
        </w:r>
      </w:hyperlink>
    </w:p>
    <w:p w14:paraId="04133058" w14:textId="09229645" w:rsidR="00792258" w:rsidRDefault="00792258" w:rsidP="00792258">
      <w:pPr>
        <w:shd w:val="clear" w:color="auto" w:fill="E7EAEF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  <w:proofErr w:type="spellStart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i</w:t>
      </w:r>
      <w:proofErr w:type="spellEnd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just need to figure out how to generate a </w:t>
      </w:r>
      <w:proofErr w:type="spellStart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lic</w:t>
      </w:r>
      <w:proofErr w:type="spellEnd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file, the </w:t>
      </w:r>
      <w:proofErr w:type="spellStart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agHwUpgrade</w:t>
      </w:r>
      <w:proofErr w:type="spellEnd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program will read the </w:t>
      </w:r>
      <w:proofErr w:type="spellStart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lic</w:t>
      </w:r>
      <w:proofErr w:type="spellEnd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and apply it, just need to figure out how to sign it.</w:t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it would look like this:</w:t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#START LICENSE INFO</w:t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 xml:space="preserve">FEATURE 16911_500MHz_State </w:t>
      </w:r>
      <w:proofErr w:type="spellStart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agilent</w:t>
      </w:r>
      <w:proofErr w:type="spellEnd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1.0 permanent uncounted HOSTID=ANY SN=?</w:t>
      </w:r>
      <w:r w:rsidRPr="0079225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6F3258FD" wp14:editId="798CC483">
            <wp:extent cx="142875" cy="142875"/>
            <wp:effectExtent l="0" t="0" r="9525" b="9525"/>
            <wp:docPr id="21" name="Picture 21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???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285BD74B" wp14:editId="665F1BE8">
            <wp:extent cx="142875" cy="142875"/>
            <wp:effectExtent l="0" t="0" r="9525" b="9525"/>
            <wp:docPr id="22" name="Picture 22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???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69BE6DF1" wp14:editId="498CAE83">
            <wp:extent cx="142875" cy="142875"/>
            <wp:effectExtent l="0" t="0" r="9525" b="9525"/>
            <wp:docPr id="23" name="Picture 23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???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 SIGN=?</w:t>
      </w:r>
      <w:r w:rsidRPr="0079225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350FAA03" wp14:editId="34FA0770">
            <wp:extent cx="142875" cy="142875"/>
            <wp:effectExtent l="0" t="0" r="9525" b="9525"/>
            <wp:docPr id="24" name="Picture 24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???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76FC1F10" wp14:editId="41409EAD">
            <wp:extent cx="142875" cy="142875"/>
            <wp:effectExtent l="0" t="0" r="9525" b="9525"/>
            <wp:docPr id="25" name="Picture 25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???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8">
        <w:rPr>
          <w:rFonts w:ascii="Verdana" w:eastAsia="Times New Roman" w:hAnsi="Verdana" w:cs="Times New Roman"/>
          <w:noProof/>
          <w:color w:val="000000"/>
          <w:sz w:val="19"/>
          <w:szCs w:val="19"/>
          <w:lang w:eastAsia="en-CA"/>
        </w:rPr>
        <w:drawing>
          <wp:inline distT="0" distB="0" distL="0" distR="0" wp14:anchorId="6714220B" wp14:editId="0A6AFFFA">
            <wp:extent cx="142875" cy="142875"/>
            <wp:effectExtent l="0" t="0" r="9525" b="9525"/>
            <wp:docPr id="26" name="Picture 26" descr="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???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??</w:t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 </w:t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#END LICENSE INFO</w:t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 xml:space="preserve">if someone has a 500Mhz key for another Serial #, </w:t>
      </w:r>
      <w:proofErr w:type="spellStart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i</w:t>
      </w:r>
      <w:proofErr w:type="spellEnd"/>
      <w:r w:rsidRPr="0079225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could change my Serial # to match and apply the license to it.</w:t>
      </w:r>
    </w:p>
    <w:p w14:paraId="0EEB9655" w14:textId="7EF2F65E" w:rsidR="00865044" w:rsidRDefault="00865044" w:rsidP="00792258">
      <w:pPr>
        <w:shd w:val="clear" w:color="auto" w:fill="E7EAEF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</w:p>
    <w:p w14:paraId="4F53F6DB" w14:textId="77777777" w:rsidR="00865044" w:rsidRPr="00865044" w:rsidRDefault="00865044" w:rsidP="00865044">
      <w:pPr>
        <w:shd w:val="clear" w:color="auto" w:fill="E7EAE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n-CA"/>
        </w:rPr>
      </w:pPr>
      <w:hyperlink r:id="rId66" w:anchor="msg3575936" w:history="1">
        <w:r w:rsidRPr="00865044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u w:val="single"/>
            <w:lang w:eastAsia="en-CA"/>
          </w:rPr>
          <w:t>Re: HP/Agilent 1675x logic analyzer card memory up-hack</w:t>
        </w:r>
      </w:hyperlink>
    </w:p>
    <w:p w14:paraId="633202E1" w14:textId="77777777" w:rsidR="00865044" w:rsidRPr="00865044" w:rsidRDefault="00865044" w:rsidP="00865044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865044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« </w:t>
      </w:r>
      <w:r w:rsidRPr="0086504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n-CA"/>
        </w:rPr>
        <w:t>Reply #64 on:</w:t>
      </w:r>
      <w:r w:rsidRPr="00865044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 May 24, 2021, 09:18:50 pm »</w:t>
      </w:r>
    </w:p>
    <w:p w14:paraId="10A54AFB" w14:textId="77777777" w:rsidR="00865044" w:rsidRPr="00865044" w:rsidRDefault="00865044" w:rsidP="00865044">
      <w:pPr>
        <w:numPr>
          <w:ilvl w:val="0"/>
          <w:numId w:val="11"/>
        </w:numPr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67" w:history="1">
        <w:r w:rsidRPr="00865044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Say Thanks</w:t>
        </w:r>
      </w:hyperlink>
    </w:p>
    <w:p w14:paraId="303A3F79" w14:textId="77777777" w:rsidR="00865044" w:rsidRPr="00865044" w:rsidRDefault="00865044" w:rsidP="00865044">
      <w:pPr>
        <w:numPr>
          <w:ilvl w:val="0"/>
          <w:numId w:val="11"/>
        </w:numPr>
        <w:shd w:val="clear" w:color="auto" w:fill="E7EAEF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68" w:history="1">
        <w:r w:rsidRPr="00865044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Reply</w:t>
        </w:r>
      </w:hyperlink>
    </w:p>
    <w:p w14:paraId="45A1D8F4" w14:textId="77777777" w:rsidR="00865044" w:rsidRPr="00865044" w:rsidRDefault="00865044" w:rsidP="00865044">
      <w:pPr>
        <w:numPr>
          <w:ilvl w:val="0"/>
          <w:numId w:val="11"/>
        </w:numPr>
        <w:shd w:val="clear" w:color="auto" w:fill="E7EAEF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69" w:history="1">
        <w:r w:rsidRPr="00865044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Quote</w:t>
        </w:r>
      </w:hyperlink>
    </w:p>
    <w:p w14:paraId="6D0CD3DE" w14:textId="77777777" w:rsidR="00865044" w:rsidRPr="00865044" w:rsidRDefault="00865044" w:rsidP="00865044">
      <w:pPr>
        <w:shd w:val="clear" w:color="auto" w:fill="E7EAEF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gslick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, so, looks like that is a key gen for the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Flexeria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LMUTils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.. and looking at the LA software, it def uses it,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i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sent all my keys to him and he did verify the key gen..</w:t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So its just a mater of figure out the feature codes.. I am assume the 16911 32M feature key is:  16911_32Meg_Samples</w:t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 xml:space="preserve">The Serial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Eeprom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only holds the Serial # and 3 extra digits..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i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am betting those 3 digits are just option </w:t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lastRenderedPageBreak/>
        <w:t xml:space="preserve">flags. and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lmutil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decodes the feature key and then updates the Serial </w:t>
      </w:r>
      <w:proofErr w:type="spellStart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Eeprom</w:t>
      </w:r>
      <w:proofErr w:type="spellEnd"/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 ( or tells the LPA Service  )</w:t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865044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as once the feature is enabled, it travels with the card.</w:t>
      </w:r>
    </w:p>
    <w:p w14:paraId="49E27CE4" w14:textId="77777777" w:rsidR="00865044" w:rsidRPr="00792258" w:rsidRDefault="00865044" w:rsidP="00792258">
      <w:pPr>
        <w:shd w:val="clear" w:color="auto" w:fill="E7EAEF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</w:p>
    <w:p w14:paraId="085DE2F6" w14:textId="14D8A6A6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567DF962" w14:textId="77777777" w:rsidR="00C24316" w:rsidRDefault="00C24316" w:rsidP="00074048">
      <w:pPr>
        <w:pStyle w:val="Default"/>
        <w:rPr>
          <w:sz w:val="19"/>
          <w:szCs w:val="19"/>
          <w:shd w:val="clear" w:color="auto" w:fill="E7EAEF"/>
        </w:rPr>
      </w:pPr>
    </w:p>
    <w:p w14:paraId="690695F6" w14:textId="3CB3E7B8" w:rsidR="00EE6288" w:rsidRDefault="00EE6288" w:rsidP="00074048">
      <w:pPr>
        <w:pStyle w:val="Default"/>
        <w:rPr>
          <w:sz w:val="19"/>
          <w:szCs w:val="19"/>
          <w:shd w:val="clear" w:color="auto" w:fill="E7EAEF"/>
        </w:rPr>
      </w:pPr>
    </w:p>
    <w:p w14:paraId="5CCD4027" w14:textId="40E3B06E" w:rsidR="00EE6288" w:rsidRPr="00EE6288" w:rsidRDefault="00EE6288" w:rsidP="00074048">
      <w:pPr>
        <w:pStyle w:val="Default"/>
        <w:rPr>
          <w:b/>
          <w:bCs/>
          <w:sz w:val="19"/>
          <w:szCs w:val="19"/>
          <w:shd w:val="clear" w:color="auto" w:fill="E7EAEF"/>
        </w:rPr>
      </w:pPr>
      <w:r w:rsidRPr="00EE6288">
        <w:rPr>
          <w:b/>
          <w:bCs/>
          <w:sz w:val="19"/>
          <w:szCs w:val="19"/>
          <w:shd w:val="clear" w:color="auto" w:fill="E7EAEF"/>
        </w:rPr>
        <w:t>HP ESA Service Menu</w:t>
      </w:r>
    </w:p>
    <w:p w14:paraId="79F435E9" w14:textId="28C53690" w:rsidR="00EE6288" w:rsidRDefault="00EE6288" w:rsidP="00074048">
      <w:pPr>
        <w:pStyle w:val="Default"/>
        <w:rPr>
          <w:sz w:val="19"/>
          <w:szCs w:val="19"/>
          <w:shd w:val="clear" w:color="auto" w:fill="E7EAEF"/>
        </w:rPr>
      </w:pPr>
    </w:p>
    <w:p w14:paraId="41589716" w14:textId="77777777" w:rsidR="00EE6288" w:rsidRPr="00EE6288" w:rsidRDefault="00EE6288" w:rsidP="00EE6288">
      <w:pPr>
        <w:shd w:val="clear" w:color="auto" w:fill="F0F4F7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n-CA"/>
        </w:rPr>
      </w:pPr>
      <w:hyperlink r:id="rId70" w:anchor="msg3256928" w:history="1">
        <w:r w:rsidRPr="00EE6288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u w:val="single"/>
            <w:lang w:eastAsia="en-CA"/>
          </w:rPr>
          <w:t>Re: Enabling options on Agilent ESA series E4402B E4404B E4405B E4407B</w:t>
        </w:r>
      </w:hyperlink>
    </w:p>
    <w:p w14:paraId="7EA90BB1" w14:textId="77777777" w:rsidR="00EE6288" w:rsidRPr="00EE6288" w:rsidRDefault="00EE6288" w:rsidP="00EE6288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E628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« </w:t>
      </w:r>
      <w:r w:rsidRPr="00EE62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n-CA"/>
        </w:rPr>
        <w:t>Reply #287 on:</w:t>
      </w:r>
      <w:r w:rsidRPr="00EE6288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 September 30, 2020, 09:37:43 pm »</w:t>
      </w:r>
    </w:p>
    <w:p w14:paraId="36328A4D" w14:textId="77777777" w:rsidR="00EE6288" w:rsidRPr="00EE6288" w:rsidRDefault="00EE6288" w:rsidP="00EE6288">
      <w:pPr>
        <w:numPr>
          <w:ilvl w:val="0"/>
          <w:numId w:val="3"/>
        </w:numPr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71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Say Thanks</w:t>
        </w:r>
      </w:hyperlink>
    </w:p>
    <w:p w14:paraId="4BF06F55" w14:textId="77777777" w:rsidR="00EE6288" w:rsidRPr="00EE6288" w:rsidRDefault="00EE6288" w:rsidP="00EE6288">
      <w:pPr>
        <w:numPr>
          <w:ilvl w:val="0"/>
          <w:numId w:val="3"/>
        </w:numPr>
        <w:shd w:val="clear" w:color="auto" w:fill="F0F4F7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72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Reply</w:t>
        </w:r>
      </w:hyperlink>
    </w:p>
    <w:p w14:paraId="61EBF508" w14:textId="77777777" w:rsidR="00EE6288" w:rsidRPr="00EE6288" w:rsidRDefault="00EE6288" w:rsidP="00EE6288">
      <w:pPr>
        <w:numPr>
          <w:ilvl w:val="0"/>
          <w:numId w:val="3"/>
        </w:numPr>
        <w:shd w:val="clear" w:color="auto" w:fill="F0F4F7"/>
        <w:spacing w:after="0" w:line="240" w:lineRule="auto"/>
        <w:ind w:left="88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CA"/>
        </w:rPr>
      </w:pPr>
      <w:hyperlink r:id="rId73" w:history="1">
        <w:r w:rsidRPr="00EE6288">
          <w:rPr>
            <w:rFonts w:ascii="Arial" w:eastAsia="Times New Roman" w:hAnsi="Arial" w:cs="Arial"/>
            <w:b/>
            <w:bCs/>
            <w:color w:val="334466"/>
            <w:sz w:val="16"/>
            <w:szCs w:val="16"/>
            <w:u w:val="single"/>
            <w:lang w:eastAsia="en-CA"/>
          </w:rPr>
          <w:t>Quote</w:t>
        </w:r>
      </w:hyperlink>
    </w:p>
    <w:p w14:paraId="342415FD" w14:textId="77777777" w:rsidR="00EE6288" w:rsidRPr="00EE6288" w:rsidRDefault="00EE6288" w:rsidP="00EE6288">
      <w:pPr>
        <w:shd w:val="clear" w:color="auto" w:fill="F0F4F7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</w:pP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>Service menu allow change of model and frequency range.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SERVICE/-2010/SERVICE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Other way is to program EEPROM on back of Processor card</w:t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</w:r>
      <w:r w:rsidRPr="00EE6288"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br/>
        <w:t>Last if you have TME and ESA Module can do it there</w:t>
      </w:r>
    </w:p>
    <w:p w14:paraId="30CB0329" w14:textId="77777777" w:rsidR="00EE6288" w:rsidRDefault="00EE6288" w:rsidP="00074048">
      <w:pPr>
        <w:pStyle w:val="Default"/>
        <w:rPr>
          <w:rFonts w:cstheme="minorBidi"/>
          <w:color w:val="auto"/>
        </w:rPr>
      </w:pPr>
    </w:p>
    <w:p w14:paraId="6D0A19F7" w14:textId="7232B5E1" w:rsidR="00074048" w:rsidRDefault="00EE6288" w:rsidP="00074048">
      <w:pPr>
        <w:pStyle w:val="Default"/>
        <w:rPr>
          <w:rFonts w:cstheme="minorBidi"/>
          <w:color w:val="auto"/>
        </w:rPr>
      </w:pPr>
      <w:r>
        <w:rPr>
          <w:sz w:val="19"/>
          <w:szCs w:val="19"/>
          <w:shd w:val="clear" w:color="auto" w:fill="F0F4F7"/>
        </w:rPr>
        <w:t>IDK,   I've used it to change mine to the EMC model (same firmware),   the service menu with the right password looks to even permit you to change the serial number.  the -2010 does not permit then though.  the Serial Number and Save Serial Number are greyed out so there's additional service passwords.</w:t>
      </w:r>
    </w:p>
    <w:p w14:paraId="37930F58" w14:textId="77777777" w:rsidR="00074048" w:rsidRDefault="00074048" w:rsidP="00074048">
      <w:pPr>
        <w:pStyle w:val="Default"/>
        <w:rPr>
          <w:rFonts w:cstheme="minorBidi"/>
          <w:color w:val="auto"/>
        </w:rPr>
      </w:pPr>
    </w:p>
    <w:p w14:paraId="1FC06B21" w14:textId="77777777" w:rsidR="00074048" w:rsidRDefault="00074048" w:rsidP="00074048">
      <w:pPr>
        <w:pStyle w:val="Default"/>
        <w:rPr>
          <w:rFonts w:cstheme="minorBidi"/>
          <w:color w:val="auto"/>
        </w:rPr>
      </w:pPr>
    </w:p>
    <w:p w14:paraId="33DA8165" w14:textId="77777777" w:rsidR="00074048" w:rsidRDefault="00074048" w:rsidP="00074048">
      <w:pPr>
        <w:pStyle w:val="Default"/>
        <w:rPr>
          <w:rFonts w:cstheme="minorBidi"/>
          <w:color w:val="auto"/>
        </w:rPr>
        <w:sectPr w:rsidR="00074048">
          <w:pgSz w:w="12240" w:h="15840"/>
          <w:pgMar w:top="1400" w:right="900" w:bottom="0" w:left="900" w:header="720" w:footer="720" w:gutter="0"/>
          <w:cols w:space="720"/>
          <w:noEndnote/>
        </w:sectPr>
      </w:pPr>
    </w:p>
    <w:p w14:paraId="59161C69" w14:textId="77777777" w:rsidR="00074048" w:rsidRDefault="00074048" w:rsidP="00074048">
      <w:pPr>
        <w:pStyle w:val="Default"/>
        <w:pageBreakBefore/>
        <w:rPr>
          <w:rFonts w:ascii="Arial" w:hAnsi="Arial" w:cs="Arial"/>
          <w:color w:val="auto"/>
          <w:sz w:val="16"/>
          <w:szCs w:val="16"/>
        </w:rPr>
      </w:pPr>
    </w:p>
    <w:p w14:paraId="404CD9BC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367ED0D3" w14:textId="77777777" w:rsidR="00074048" w:rsidRDefault="00074048" w:rsidP="00074048">
      <w:pPr>
        <w:pStyle w:val="Default"/>
      </w:pPr>
    </w:p>
    <w:p w14:paraId="3A1DF011" w14:textId="77777777" w:rsidR="00074048" w:rsidRDefault="00074048" w:rsidP="00074048">
      <w:pPr>
        <w:pStyle w:val="Default"/>
        <w:rPr>
          <w:rFonts w:cstheme="minorBidi"/>
          <w:color w:val="auto"/>
        </w:rPr>
      </w:pPr>
    </w:p>
    <w:p w14:paraId="08FD881E" w14:textId="77777777" w:rsidR="00074048" w:rsidRDefault="00074048" w:rsidP="00074048">
      <w:pPr>
        <w:pStyle w:val="Default"/>
        <w:rPr>
          <w:rFonts w:cstheme="minorBidi"/>
          <w:color w:val="auto"/>
          <w:sz w:val="17"/>
          <w:szCs w:val="17"/>
        </w:rPr>
      </w:pPr>
      <w:r>
        <w:rPr>
          <w:rFonts w:cstheme="minorBidi"/>
          <w:b/>
          <w:bCs/>
          <w:color w:val="auto"/>
          <w:sz w:val="17"/>
          <w:szCs w:val="17"/>
        </w:rPr>
        <w:t>tv84</w:t>
      </w:r>
    </w:p>
    <w:p w14:paraId="015B9E6D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Super Contributor</w:t>
      </w:r>
    </w:p>
    <w:p w14:paraId="32D95F90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Posts: 2380</w:t>
      </w:r>
    </w:p>
    <w:p w14:paraId="5833F858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Country: </w:t>
      </w:r>
    </w:p>
    <w:p w14:paraId="5CCB35ED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7AE0A11B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16918B1D" w14:textId="77777777" w:rsidR="00074048" w:rsidRDefault="00074048" w:rsidP="00074048">
      <w:pPr>
        <w:pStyle w:val="Default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>Re: Enabling options on Agilent ESA seriesE4402B E4404B E4405B E4407B</w:t>
      </w:r>
    </w:p>
    <w:p w14:paraId="68928637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« </w:t>
      </w:r>
      <w:r>
        <w:rPr>
          <w:b/>
          <w:bCs/>
          <w:color w:val="auto"/>
          <w:sz w:val="12"/>
          <w:szCs w:val="12"/>
        </w:rPr>
        <w:t xml:space="preserve">Reply #235 on: </w:t>
      </w:r>
      <w:r>
        <w:rPr>
          <w:color w:val="auto"/>
          <w:sz w:val="12"/>
          <w:szCs w:val="12"/>
        </w:rPr>
        <w:t>September 19, 2020, 11:37:43 am »</w:t>
      </w:r>
    </w:p>
    <w:p w14:paraId="5833CC0A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Say Thanks</w:t>
      </w:r>
    </w:p>
    <w:p w14:paraId="5627703A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Reply</w:t>
      </w:r>
    </w:p>
    <w:p w14:paraId="42093DAF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Quote</w:t>
      </w:r>
    </w:p>
    <w:p w14:paraId="77902987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709620C4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4A7401CE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5F760663" w14:textId="77777777" w:rsidR="00074048" w:rsidRDefault="00074048" w:rsidP="00074048">
      <w:pPr>
        <w:pStyle w:val="Default"/>
        <w:rPr>
          <w:color w:val="auto"/>
          <w:sz w:val="14"/>
          <w:szCs w:val="14"/>
        </w:rPr>
      </w:pPr>
      <w:r>
        <w:rPr>
          <w:b/>
          <w:bCs/>
          <w:color w:val="auto"/>
          <w:sz w:val="11"/>
          <w:szCs w:val="11"/>
        </w:rPr>
        <w:t xml:space="preserve">Quote from: </w:t>
      </w:r>
      <w:proofErr w:type="spellStart"/>
      <w:r>
        <w:rPr>
          <w:b/>
          <w:bCs/>
          <w:color w:val="auto"/>
          <w:sz w:val="11"/>
          <w:szCs w:val="11"/>
        </w:rPr>
        <w:t>abyrvalg</w:t>
      </w:r>
      <w:proofErr w:type="spellEnd"/>
      <w:r>
        <w:rPr>
          <w:b/>
          <w:bCs/>
          <w:color w:val="auto"/>
          <w:sz w:val="11"/>
          <w:szCs w:val="11"/>
        </w:rPr>
        <w:t xml:space="preserve"> on September 19, 2020, 11:31:57 </w:t>
      </w:r>
      <w:proofErr w:type="spellStart"/>
      <w:r>
        <w:rPr>
          <w:b/>
          <w:bCs/>
          <w:color w:val="auto"/>
          <w:sz w:val="11"/>
          <w:szCs w:val="11"/>
        </w:rPr>
        <w:t>am</w:t>
      </w:r>
      <w:r>
        <w:rPr>
          <w:color w:val="auto"/>
          <w:sz w:val="11"/>
          <w:szCs w:val="11"/>
        </w:rPr>
        <w:t>Dumping</w:t>
      </w:r>
      <w:proofErr w:type="spellEnd"/>
      <w:r>
        <w:rPr>
          <w:color w:val="auto"/>
          <w:sz w:val="11"/>
          <w:szCs w:val="11"/>
        </w:rPr>
        <w:t xml:space="preserve"> “vendor key 5” should be enough - this is old </w:t>
      </w:r>
      <w:proofErr w:type="spellStart"/>
      <w:r>
        <w:rPr>
          <w:color w:val="auto"/>
          <w:sz w:val="11"/>
          <w:szCs w:val="11"/>
        </w:rPr>
        <w:t>FLEXlm</w:t>
      </w:r>
      <w:proofErr w:type="spellEnd"/>
      <w:r>
        <w:rPr>
          <w:color w:val="auto"/>
          <w:sz w:val="11"/>
          <w:szCs w:val="11"/>
        </w:rPr>
        <w:t xml:space="preserve">, the seeds are stored in VENDORCODE </w:t>
      </w:r>
      <w:proofErr w:type="spellStart"/>
      <w:r>
        <w:rPr>
          <w:color w:val="auto"/>
          <w:sz w:val="11"/>
          <w:szCs w:val="11"/>
        </w:rPr>
        <w:t>xored</w:t>
      </w:r>
      <w:proofErr w:type="spellEnd"/>
      <w:r>
        <w:rPr>
          <w:color w:val="auto"/>
          <w:sz w:val="11"/>
          <w:szCs w:val="11"/>
        </w:rPr>
        <w:t xml:space="preserve"> with this vk5(look down from the location I’m patching - they verify if the seeds are “demo” 12345678 87654321 by direct </w:t>
      </w:r>
      <w:proofErr w:type="spellStart"/>
      <w:r>
        <w:rPr>
          <w:color w:val="auto"/>
          <w:sz w:val="11"/>
          <w:szCs w:val="11"/>
        </w:rPr>
        <w:t>xoring</w:t>
      </w:r>
      <w:proofErr w:type="spellEnd"/>
      <w:r>
        <w:rPr>
          <w:color w:val="auto"/>
          <w:sz w:val="11"/>
          <w:szCs w:val="11"/>
        </w:rPr>
        <w:t xml:space="preserve"> </w:t>
      </w:r>
      <w:proofErr w:type="spellStart"/>
      <w:r>
        <w:rPr>
          <w:color w:val="auto"/>
          <w:sz w:val="11"/>
          <w:szCs w:val="11"/>
        </w:rPr>
        <w:t>withthis</w:t>
      </w:r>
      <w:proofErr w:type="spellEnd"/>
      <w:r>
        <w:rPr>
          <w:color w:val="auto"/>
          <w:sz w:val="11"/>
          <w:szCs w:val="11"/>
        </w:rPr>
        <w:t xml:space="preserve"> value. Various tutorials from 6.0 era says the same).</w:t>
      </w:r>
      <w:r>
        <w:rPr>
          <w:color w:val="auto"/>
          <w:sz w:val="14"/>
          <w:szCs w:val="14"/>
        </w:rPr>
        <w:t xml:space="preserve">Sure but where is </w:t>
      </w:r>
      <w:proofErr w:type="spellStart"/>
      <w:r>
        <w:rPr>
          <w:color w:val="auto"/>
          <w:sz w:val="14"/>
          <w:szCs w:val="14"/>
        </w:rPr>
        <w:t>vendorcode</w:t>
      </w:r>
      <w:proofErr w:type="spellEnd"/>
      <w:r>
        <w:rPr>
          <w:color w:val="auto"/>
          <w:sz w:val="14"/>
          <w:szCs w:val="14"/>
        </w:rPr>
        <w:t xml:space="preserve">? You still need it. With </w:t>
      </w:r>
      <w:proofErr w:type="spellStart"/>
      <w:r>
        <w:rPr>
          <w:color w:val="auto"/>
          <w:sz w:val="14"/>
          <w:szCs w:val="14"/>
        </w:rPr>
        <w:t>vendorcode</w:t>
      </w:r>
      <w:proofErr w:type="spellEnd"/>
      <w:r>
        <w:rPr>
          <w:color w:val="auto"/>
          <w:sz w:val="14"/>
          <w:szCs w:val="14"/>
        </w:rPr>
        <w:t>, we would be done.</w:t>
      </w:r>
    </w:p>
    <w:p w14:paraId="4DDFF9E7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« </w:t>
      </w:r>
      <w:r>
        <w:rPr>
          <w:i/>
          <w:iCs/>
          <w:color w:val="auto"/>
          <w:sz w:val="12"/>
          <w:szCs w:val="12"/>
        </w:rPr>
        <w:t xml:space="preserve">Last Edit: September 19, 2020, 11:44:42 am by tv84 </w:t>
      </w:r>
      <w:r>
        <w:rPr>
          <w:color w:val="auto"/>
          <w:sz w:val="12"/>
          <w:szCs w:val="12"/>
        </w:rPr>
        <w:t>»</w:t>
      </w:r>
    </w:p>
    <w:p w14:paraId="2482E903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Report to moderator Logged</w:t>
      </w:r>
    </w:p>
    <w:p w14:paraId="4D31E69D" w14:textId="77777777" w:rsidR="00074048" w:rsidRDefault="00074048" w:rsidP="00074048">
      <w:pPr>
        <w:pStyle w:val="Default"/>
        <w:rPr>
          <w:color w:val="auto"/>
          <w:sz w:val="17"/>
          <w:szCs w:val="17"/>
        </w:rPr>
      </w:pPr>
      <w:proofErr w:type="spellStart"/>
      <w:r>
        <w:rPr>
          <w:b/>
          <w:bCs/>
          <w:color w:val="auto"/>
          <w:sz w:val="17"/>
          <w:szCs w:val="17"/>
        </w:rPr>
        <w:t>abyrvalg</w:t>
      </w:r>
      <w:proofErr w:type="spellEnd"/>
    </w:p>
    <w:p w14:paraId="0E68FCAA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Frequent Contributor</w:t>
      </w:r>
    </w:p>
    <w:p w14:paraId="6CB1C140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7A4F96A1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5A528B5C" w14:textId="77777777" w:rsidR="00074048" w:rsidRDefault="00074048" w:rsidP="00074048">
      <w:pPr>
        <w:pStyle w:val="Default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>Re: Enabling options on Agilent ESA seriesE4402B E4404B E4405B E4407B</w:t>
      </w:r>
    </w:p>
    <w:p w14:paraId="2BB91F6A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« </w:t>
      </w:r>
      <w:r>
        <w:rPr>
          <w:b/>
          <w:bCs/>
          <w:color w:val="auto"/>
          <w:sz w:val="12"/>
          <w:szCs w:val="12"/>
        </w:rPr>
        <w:t xml:space="preserve">Reply #236 on: </w:t>
      </w:r>
      <w:r>
        <w:rPr>
          <w:color w:val="auto"/>
          <w:sz w:val="12"/>
          <w:szCs w:val="12"/>
        </w:rPr>
        <w:t>September 19, 2020, 11:45:22 am »</w:t>
      </w:r>
    </w:p>
    <w:p w14:paraId="77F6FAEC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Say Thanks</w:t>
      </w:r>
    </w:p>
    <w:p w14:paraId="590532A2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Reply</w:t>
      </w:r>
    </w:p>
    <w:p w14:paraId="37745748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Quote</w:t>
      </w:r>
    </w:p>
    <w:p w14:paraId="05452440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10/27/21, 8:08 AM Enabling options on Agilent ESA series E4402B E4404B E4405B E4407B - Page 1 https://www.eevblog.com/forum/testgear/enabling-options-on-agilent-esa-series-e4402b-e4404b-e4405b-e4407b/?all 72/107 </w:t>
      </w:r>
    </w:p>
    <w:p w14:paraId="298F859B" w14:textId="77777777" w:rsidR="00074048" w:rsidRDefault="00074048" w:rsidP="00074048">
      <w:pPr>
        <w:pStyle w:val="Default"/>
        <w:rPr>
          <w:rFonts w:cstheme="minorBidi"/>
          <w:color w:val="auto"/>
        </w:rPr>
      </w:pPr>
    </w:p>
    <w:p w14:paraId="02056574" w14:textId="77777777" w:rsidR="00074048" w:rsidRDefault="00074048" w:rsidP="00074048">
      <w:pPr>
        <w:pStyle w:val="Default"/>
        <w:rPr>
          <w:rFonts w:cstheme="minorBidi"/>
          <w:color w:val="auto"/>
        </w:rPr>
      </w:pPr>
    </w:p>
    <w:p w14:paraId="2411B3F6" w14:textId="61BB4F95" w:rsidR="00074048" w:rsidRDefault="00074048" w:rsidP="00074048">
      <w:pPr>
        <w:pStyle w:val="Default"/>
        <w:rPr>
          <w:rFonts w:cstheme="minorBidi"/>
          <w:color w:val="auto"/>
        </w:rPr>
      </w:pPr>
      <w:r w:rsidRPr="00074048">
        <w:rPr>
          <w:rFonts w:cstheme="minorBidi"/>
          <w:color w:val="auto"/>
        </w:rPr>
        <w:t>https://www.eevblog.com/forum/testgear/enabling-options-on-agilent-esa-series-e4402b-e4404b-e4405b-e4407b/msg3239720/#msg3239720</w:t>
      </w:r>
    </w:p>
    <w:p w14:paraId="5631AD46" w14:textId="77777777" w:rsidR="00074048" w:rsidRDefault="00074048" w:rsidP="00074048">
      <w:pPr>
        <w:pStyle w:val="Default"/>
        <w:rPr>
          <w:rFonts w:cstheme="minorBidi"/>
          <w:color w:val="auto"/>
        </w:rPr>
      </w:pPr>
    </w:p>
    <w:p w14:paraId="5F49E939" w14:textId="4AD13D28" w:rsidR="00074048" w:rsidRDefault="00074048" w:rsidP="00074048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cstheme="minorBidi"/>
          <w:color w:val="auto"/>
          <w:sz w:val="14"/>
          <w:szCs w:val="14"/>
        </w:rPr>
        <w:t xml:space="preserve">Dumping “vendor key 5” should be enough - this is old </w:t>
      </w:r>
      <w:proofErr w:type="spellStart"/>
      <w:r>
        <w:rPr>
          <w:rFonts w:cstheme="minorBidi"/>
          <w:color w:val="auto"/>
          <w:sz w:val="14"/>
          <w:szCs w:val="14"/>
        </w:rPr>
        <w:t>FLEXlm</w:t>
      </w:r>
      <w:proofErr w:type="spellEnd"/>
      <w:r>
        <w:rPr>
          <w:rFonts w:cstheme="minorBidi"/>
          <w:color w:val="auto"/>
          <w:sz w:val="14"/>
          <w:szCs w:val="14"/>
        </w:rPr>
        <w:t xml:space="preserve">, the seeds are stored in </w:t>
      </w:r>
      <w:proofErr w:type="spellStart"/>
      <w:r>
        <w:rPr>
          <w:rFonts w:cstheme="minorBidi"/>
          <w:color w:val="auto"/>
          <w:sz w:val="14"/>
          <w:szCs w:val="14"/>
        </w:rPr>
        <w:t>VENDORCODExored</w:t>
      </w:r>
      <w:proofErr w:type="spellEnd"/>
      <w:r>
        <w:rPr>
          <w:rFonts w:cstheme="minorBidi"/>
          <w:color w:val="auto"/>
          <w:sz w:val="14"/>
          <w:szCs w:val="14"/>
        </w:rPr>
        <w:t xml:space="preserve"> with this vk5 (look down from the location I’m patching - they verify if the seeds are “demo”12345678 87654321 by direct </w:t>
      </w:r>
      <w:proofErr w:type="spellStart"/>
      <w:r>
        <w:rPr>
          <w:rFonts w:cstheme="minorBidi"/>
          <w:color w:val="auto"/>
          <w:sz w:val="14"/>
          <w:szCs w:val="14"/>
        </w:rPr>
        <w:t>xoring</w:t>
      </w:r>
      <w:proofErr w:type="spellEnd"/>
      <w:r>
        <w:rPr>
          <w:rFonts w:cstheme="minorBidi"/>
          <w:color w:val="auto"/>
          <w:sz w:val="14"/>
          <w:szCs w:val="14"/>
        </w:rPr>
        <w:t xml:space="preserve"> with this value. Various tutorials from 6.0 era says the same).</w:t>
      </w:r>
    </w:p>
    <w:p w14:paraId="31850713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576D35CC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Posts: 603</w:t>
      </w:r>
    </w:p>
    <w:p w14:paraId="13B5C168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Country: </w:t>
      </w:r>
    </w:p>
    <w:p w14:paraId="3EC974A5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518CAAD1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1C81FBB4" w14:textId="77777777" w:rsidR="00074048" w:rsidRDefault="00074048" w:rsidP="00074048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At 04600D5C. A search for "6.0" gets you there easily. You need to have the data section initialized </w:t>
      </w:r>
      <w:proofErr w:type="spellStart"/>
      <w:r>
        <w:rPr>
          <w:color w:val="auto"/>
          <w:sz w:val="14"/>
          <w:szCs w:val="14"/>
        </w:rPr>
        <w:t>ofcourse</w:t>
      </w:r>
      <w:proofErr w:type="spellEnd"/>
      <w:r>
        <w:rPr>
          <w:color w:val="auto"/>
          <w:sz w:val="14"/>
          <w:szCs w:val="14"/>
        </w:rPr>
        <w:t xml:space="preserve">, mentioned that earlier - copy from 04435E14 to 04600000-0476DD88. But a copy of </w:t>
      </w:r>
      <w:proofErr w:type="spellStart"/>
      <w:r>
        <w:rPr>
          <w:color w:val="auto"/>
          <w:sz w:val="14"/>
          <w:szCs w:val="14"/>
        </w:rPr>
        <w:t>thatstructure</w:t>
      </w:r>
      <w:proofErr w:type="spellEnd"/>
      <w:r>
        <w:rPr>
          <w:color w:val="auto"/>
          <w:sz w:val="14"/>
          <w:szCs w:val="14"/>
        </w:rPr>
        <w:t xml:space="preserve"> can be found in the "source" area too.</w:t>
      </w:r>
    </w:p>
    <w:p w14:paraId="41A1F1D2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Report to moderator Logged</w:t>
      </w:r>
    </w:p>
    <w:p w14:paraId="7CC6DF6D" w14:textId="77777777" w:rsidR="00074048" w:rsidRDefault="00074048" w:rsidP="00074048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tv84</w:t>
      </w:r>
    </w:p>
    <w:p w14:paraId="74764624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Super Contributor</w:t>
      </w:r>
    </w:p>
    <w:p w14:paraId="786DC27E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Posts: 2380</w:t>
      </w:r>
    </w:p>
    <w:p w14:paraId="25CB5FE0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Country: </w:t>
      </w:r>
    </w:p>
    <w:p w14:paraId="0629D0D9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0D3DB85A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</w:p>
    <w:p w14:paraId="13D60BEC" w14:textId="77777777" w:rsidR="00074048" w:rsidRDefault="00074048" w:rsidP="00074048">
      <w:pPr>
        <w:pStyle w:val="Default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>Re: Enabling options on Agilent ESA seriesE4402B E4404B E4405B E4407B</w:t>
      </w:r>
    </w:p>
    <w:p w14:paraId="15940B31" w14:textId="77777777" w:rsidR="00074048" w:rsidRDefault="00074048" w:rsidP="00074048">
      <w:pPr>
        <w:pStyle w:val="Defaul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 xml:space="preserve">« </w:t>
      </w:r>
      <w:r>
        <w:rPr>
          <w:b/>
          <w:bCs/>
          <w:color w:val="auto"/>
          <w:sz w:val="12"/>
          <w:szCs w:val="12"/>
        </w:rPr>
        <w:t xml:space="preserve">Reply #237 on: </w:t>
      </w:r>
      <w:r>
        <w:rPr>
          <w:color w:val="auto"/>
          <w:sz w:val="12"/>
          <w:szCs w:val="12"/>
        </w:rPr>
        <w:t>September 19, 2020, 12:51:20 pm »</w:t>
      </w:r>
    </w:p>
    <w:p w14:paraId="6B7E21F4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Say Thanks</w:t>
      </w:r>
    </w:p>
    <w:p w14:paraId="60E96E99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Reply</w:t>
      </w:r>
    </w:p>
    <w:p w14:paraId="7644BF37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  <w:r>
        <w:rPr>
          <w:rFonts w:ascii="Arial" w:hAnsi="Arial" w:cs="Arial"/>
          <w:b/>
          <w:bCs/>
          <w:color w:val="auto"/>
          <w:sz w:val="12"/>
          <w:szCs w:val="12"/>
        </w:rPr>
        <w:t>Quote</w:t>
      </w:r>
    </w:p>
    <w:p w14:paraId="4668A6CD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37D3F033" w14:textId="77777777" w:rsidR="00074048" w:rsidRDefault="00074048" w:rsidP="00074048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58B29351" w14:textId="77777777" w:rsidR="00074048" w:rsidRDefault="00074048" w:rsidP="00074048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Stop the press! (and the dumps...) </w:t>
      </w:r>
      <w:proofErr w:type="spellStart"/>
      <w:r>
        <w:rPr>
          <w:color w:val="auto"/>
          <w:sz w:val="14"/>
          <w:szCs w:val="14"/>
        </w:rPr>
        <w:t>Enc_seeds</w:t>
      </w:r>
      <w:proofErr w:type="spellEnd"/>
      <w:r>
        <w:rPr>
          <w:color w:val="auto"/>
          <w:sz w:val="14"/>
          <w:szCs w:val="14"/>
        </w:rPr>
        <w:t xml:space="preserve"> validated OK! @suj license correctly </w:t>
      </w:r>
      <w:proofErr w:type="spellStart"/>
      <w:r>
        <w:rPr>
          <w:color w:val="auto"/>
          <w:sz w:val="14"/>
          <w:szCs w:val="14"/>
        </w:rPr>
        <w:t>validated.How</w:t>
      </w:r>
      <w:proofErr w:type="spellEnd"/>
      <w:r>
        <w:rPr>
          <w:color w:val="auto"/>
          <w:sz w:val="14"/>
          <w:szCs w:val="14"/>
        </w:rPr>
        <w:t xml:space="preserve"> dumb!! How could I've missed that structure!!!! EDIT: Mystery solved! This proc is BIG ENDIAN and my search function only searches in LITTLEENDIAN (will correct it)! Sorry all </w:t>
      </w:r>
    </w:p>
    <w:p w14:paraId="1F4AAB7B" w14:textId="55CA6C82" w:rsidR="00074048" w:rsidRPr="00074048" w:rsidRDefault="00074048" w:rsidP="00074048">
      <w:r>
        <w:rPr>
          <w:sz w:val="12"/>
          <w:szCs w:val="12"/>
        </w:rPr>
        <w:t xml:space="preserve">« </w:t>
      </w:r>
      <w:r>
        <w:rPr>
          <w:i/>
          <w:iCs/>
          <w:sz w:val="12"/>
          <w:szCs w:val="12"/>
        </w:rPr>
        <w:t xml:space="preserve">Last Edit: September 19, 2020, 01:02:55 pm by tv84 </w:t>
      </w:r>
      <w:r>
        <w:rPr>
          <w:sz w:val="12"/>
          <w:szCs w:val="12"/>
        </w:rPr>
        <w:t>»</w:t>
      </w:r>
    </w:p>
    <w:sectPr w:rsidR="00074048" w:rsidRPr="000740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6.75pt;height:12.75pt;visibility:visible;mso-wrap-style:square" o:bullet="t">
        <v:imagedata r:id="rId1" o:title=""/>
      </v:shape>
    </w:pict>
  </w:numPicBullet>
  <w:abstractNum w:abstractNumId="0" w15:restartNumberingAfterBreak="0">
    <w:nsid w:val="044C77D5"/>
    <w:multiLevelType w:val="hybridMultilevel"/>
    <w:tmpl w:val="01823836"/>
    <w:lvl w:ilvl="0" w:tplc="00B8C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C7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3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4E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4D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E3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C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41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D43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3A3A8C"/>
    <w:multiLevelType w:val="multilevel"/>
    <w:tmpl w:val="B16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D430B"/>
    <w:multiLevelType w:val="multilevel"/>
    <w:tmpl w:val="A0A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8291E"/>
    <w:multiLevelType w:val="multilevel"/>
    <w:tmpl w:val="2B20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30250"/>
    <w:multiLevelType w:val="multilevel"/>
    <w:tmpl w:val="C3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3308D"/>
    <w:multiLevelType w:val="multilevel"/>
    <w:tmpl w:val="92DA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F3F67"/>
    <w:multiLevelType w:val="multilevel"/>
    <w:tmpl w:val="1CE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92752"/>
    <w:multiLevelType w:val="multilevel"/>
    <w:tmpl w:val="3B10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41FFF"/>
    <w:multiLevelType w:val="multilevel"/>
    <w:tmpl w:val="7E6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D67AF"/>
    <w:multiLevelType w:val="multilevel"/>
    <w:tmpl w:val="E6B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2688"/>
    <w:multiLevelType w:val="multilevel"/>
    <w:tmpl w:val="E83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A7811"/>
    <w:multiLevelType w:val="multilevel"/>
    <w:tmpl w:val="DBC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4729A"/>
    <w:multiLevelType w:val="multilevel"/>
    <w:tmpl w:val="9F9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48"/>
    <w:rsid w:val="00074048"/>
    <w:rsid w:val="00145E86"/>
    <w:rsid w:val="002F0899"/>
    <w:rsid w:val="00531587"/>
    <w:rsid w:val="006459BD"/>
    <w:rsid w:val="00792258"/>
    <w:rsid w:val="0080667D"/>
    <w:rsid w:val="00865044"/>
    <w:rsid w:val="00961213"/>
    <w:rsid w:val="00AE76AD"/>
    <w:rsid w:val="00C24316"/>
    <w:rsid w:val="00CF34E0"/>
    <w:rsid w:val="00EE6288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5512"/>
  <w15:chartTrackingRefBased/>
  <w15:docId w15:val="{38D118CB-FE0A-4F57-A512-EA810DFA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4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EE62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40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bccolor">
    <w:name w:val="bbc_color"/>
    <w:basedOn w:val="DefaultParagraphFont"/>
    <w:rsid w:val="00531587"/>
  </w:style>
  <w:style w:type="character" w:styleId="Strong">
    <w:name w:val="Strong"/>
    <w:basedOn w:val="DefaultParagraphFont"/>
    <w:uiPriority w:val="22"/>
    <w:qFormat/>
    <w:rsid w:val="00531587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E6288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E6288"/>
    <w:rPr>
      <w:color w:val="0000FF"/>
      <w:u w:val="single"/>
    </w:rPr>
  </w:style>
  <w:style w:type="paragraph" w:customStyle="1" w:styleId="thankyoubutton">
    <w:name w:val="thank_you_button"/>
    <w:basedOn w:val="Normal"/>
    <w:rsid w:val="00EE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replybuttonineverypost">
    <w:name w:val="reply_button_in_every_post"/>
    <w:basedOn w:val="Normal"/>
    <w:rsid w:val="00EE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quotebutton">
    <w:name w:val="quote_button"/>
    <w:basedOn w:val="Normal"/>
    <w:rsid w:val="00EE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C24316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4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ostgroup">
    <w:name w:val="postgroup"/>
    <w:basedOn w:val="Normal"/>
    <w:rsid w:val="009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tars">
    <w:name w:val="stars"/>
    <w:basedOn w:val="Normal"/>
    <w:rsid w:val="009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vatar">
    <w:name w:val="avatar"/>
    <w:basedOn w:val="Normal"/>
    <w:rsid w:val="009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ostcount">
    <w:name w:val="postcount"/>
    <w:basedOn w:val="Normal"/>
    <w:rsid w:val="009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gender">
    <w:name w:val="gender"/>
    <w:basedOn w:val="Normal"/>
    <w:rsid w:val="009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rofile">
    <w:name w:val="profile"/>
    <w:basedOn w:val="Normal"/>
    <w:rsid w:val="0096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F08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811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9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87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3925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3719">
              <w:marLeft w:val="0"/>
              <w:marRight w:val="0"/>
              <w:marTop w:val="0"/>
              <w:marBottom w:val="0"/>
              <w:divBdr>
                <w:top w:val="single" w:sz="6" w:space="12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5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065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6802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6476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4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1705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8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6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78902">
                              <w:blockQuote w:val="1"/>
                              <w:marLeft w:val="0"/>
                              <w:marRight w:val="0"/>
                              <w:marTop w:val="24"/>
                              <w:marBottom w:val="72"/>
                              <w:divBdr>
                                <w:top w:val="single" w:sz="12" w:space="13" w:color="9999AA"/>
                                <w:left w:val="none" w:sz="0" w:space="0" w:color="auto"/>
                                <w:bottom w:val="single" w:sz="12" w:space="13" w:color="9999A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8608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96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454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13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4242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09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6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990611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1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09930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1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4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250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992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346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52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509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evblog.com/forum/testgear/agilent-n1996a-software-unlock/?action=post;quote=3414876;last_msg=3648415" TargetMode="External"/><Relationship Id="rId18" Type="http://schemas.openxmlformats.org/officeDocument/2006/relationships/hyperlink" Target="https://www.eevblog.com/forum/testgear/_free_-vsa-options/msg3243212/" TargetMode="External"/><Relationship Id="rId26" Type="http://schemas.openxmlformats.org/officeDocument/2006/relationships/hyperlink" Target="https://www.eevblog.com/forum/testgear/_free_-vsa-options/?action=thank;msg=3243278;member=37472" TargetMode="External"/><Relationship Id="rId39" Type="http://schemas.openxmlformats.org/officeDocument/2006/relationships/image" Target="media/image12.gif"/><Relationship Id="rId21" Type="http://schemas.openxmlformats.org/officeDocument/2006/relationships/hyperlink" Target="https://www.eevblog.com/forum/testgear/_free_-vsa-options/25/?action=post;quote=3243212;last_msg=3338218" TargetMode="External"/><Relationship Id="rId34" Type="http://schemas.openxmlformats.org/officeDocument/2006/relationships/hyperlink" Target="https://www.eevblog.com/forum/pm/?sa=send;u=83158" TargetMode="External"/><Relationship Id="rId42" Type="http://schemas.openxmlformats.org/officeDocument/2006/relationships/hyperlink" Target="https://www.eevblog.com/forum/testgear/_free_-vsa-options/?action=thank;msg=3244226;member=83158" TargetMode="External"/><Relationship Id="rId47" Type="http://schemas.openxmlformats.org/officeDocument/2006/relationships/hyperlink" Target="https://www.eevblog.com/forum/testgear/hpagilent-1675x-logic-analyzer-card-memory-up-hack/?action=thank;msg=3575844;member=87774" TargetMode="External"/><Relationship Id="rId50" Type="http://schemas.openxmlformats.org/officeDocument/2006/relationships/hyperlink" Target="https://www.eevblog.com/forum/pm/?sa=send;u=92796" TargetMode="External"/><Relationship Id="rId55" Type="http://schemas.openxmlformats.org/officeDocument/2006/relationships/hyperlink" Target="https://www.eevblog.com/forum/testgear/hpagilent-1675x-logic-analyzer-card-memory-up-hack/?action=thank;msg=3575906;member=92796" TargetMode="External"/><Relationship Id="rId63" Type="http://schemas.openxmlformats.org/officeDocument/2006/relationships/hyperlink" Target="https://www.eevblog.com/forum/testgear/hpagilent-1675x-logic-analyzer-card-memory-up-hack/50/?action=post;num_replies=72" TargetMode="External"/><Relationship Id="rId68" Type="http://schemas.openxmlformats.org/officeDocument/2006/relationships/hyperlink" Target="https://www.eevblog.com/forum/testgear/hpagilent-1675x-logic-analyzer-card-memory-up-hack/50/?action=post;num_replies=72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www.eevblog.com/forum/testgear/enabling-options-on-agilent-esa-series-e4402b-e4404b-e4405b-e4407b/?action=thank;msg=3256928;member=101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evblog.com/forum/testgear/agilent-n1996a-software-unlock/?action=post;num_replies=36" TargetMode="External"/><Relationship Id="rId29" Type="http://schemas.openxmlformats.org/officeDocument/2006/relationships/hyperlink" Target="https://www.eevblog.com/forum/testgear/_free_-vsa-options/msg3243212/" TargetMode="External"/><Relationship Id="rId11" Type="http://schemas.openxmlformats.org/officeDocument/2006/relationships/hyperlink" Target="https://www.eevblog.com/forum/testgear/agilent-n1996a-software-unlock/?action=thank;msg=3414876;member=137742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image" Target="media/image8.gif"/><Relationship Id="rId37" Type="http://schemas.openxmlformats.org/officeDocument/2006/relationships/image" Target="media/image11.png"/><Relationship Id="rId40" Type="http://schemas.openxmlformats.org/officeDocument/2006/relationships/image" Target="media/image13.gif"/><Relationship Id="rId45" Type="http://schemas.openxmlformats.org/officeDocument/2006/relationships/hyperlink" Target="https://gofile.io/d/DodUIf" TargetMode="External"/><Relationship Id="rId53" Type="http://schemas.openxmlformats.org/officeDocument/2006/relationships/image" Target="media/image15.png"/><Relationship Id="rId58" Type="http://schemas.openxmlformats.org/officeDocument/2006/relationships/hyperlink" Target="https://www.eevblog.com/forum/index.php?action=dlattach;topic=95534.0;attach=1223489;image" TargetMode="External"/><Relationship Id="rId66" Type="http://schemas.openxmlformats.org/officeDocument/2006/relationships/hyperlink" Target="https://www.eevblog.com/forum/testgear/hpagilent-1675x-logic-analyzer-card-memory-up-hack/msg3575936/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eevblog.com/forum/testgear/agilent-n1996a-software-unlock/?action=thank;msg=3415452;member=21261" TargetMode="External"/><Relationship Id="rId23" Type="http://schemas.openxmlformats.org/officeDocument/2006/relationships/image" Target="media/image7.gif"/><Relationship Id="rId28" Type="http://schemas.openxmlformats.org/officeDocument/2006/relationships/hyperlink" Target="https://www.eevblog.com/forum/testgear/_free_-vsa-options/25/?action=post;quote=3243278;last_msg=3338218" TargetMode="External"/><Relationship Id="rId36" Type="http://schemas.openxmlformats.org/officeDocument/2006/relationships/image" Target="media/image10.gif"/><Relationship Id="rId49" Type="http://schemas.openxmlformats.org/officeDocument/2006/relationships/hyperlink" Target="https://www.eevblog.com/forum/testgear/hpagilent-1675x-logic-analyzer-card-memory-up-hack/50/?action=post;quote=3575844;last_msg=3576352" TargetMode="External"/><Relationship Id="rId57" Type="http://schemas.openxmlformats.org/officeDocument/2006/relationships/hyperlink" Target="https://www.eevblog.com/forum/testgear/hpagilent-1675x-logic-analyzer-card-memory-up-hack/50/?action=post;quote=3575906;last_msg=3576352" TargetMode="External"/><Relationship Id="rId61" Type="http://schemas.openxmlformats.org/officeDocument/2006/relationships/hyperlink" Target="https://www.eevblog.com/forum/testgear/hpagilent-1675x-logic-analyzer-card-memory-up-hack/msg3576107/" TargetMode="External"/><Relationship Id="rId10" Type="http://schemas.openxmlformats.org/officeDocument/2006/relationships/hyperlink" Target="https://www.eevblog.com/forum/testgear/agilent-n1996a-software-unlock/msg3414876/" TargetMode="External"/><Relationship Id="rId19" Type="http://schemas.openxmlformats.org/officeDocument/2006/relationships/hyperlink" Target="https://www.eevblog.com/forum/testgear/_free_-vsa-options/?action=thank;msg=3243212;member=92796" TargetMode="External"/><Relationship Id="rId31" Type="http://schemas.openxmlformats.org/officeDocument/2006/relationships/hyperlink" Target="https://www.eevblog.com/forum/testgear/_free_-vsa-options/31/?action=reporttm;msg=3243278" TargetMode="External"/><Relationship Id="rId44" Type="http://schemas.openxmlformats.org/officeDocument/2006/relationships/hyperlink" Target="https://www.eevblog.com/forum/testgear/_free_-vsa-options/25/?action=post;quote=3244226;last_msg=3338218" TargetMode="External"/><Relationship Id="rId52" Type="http://schemas.openxmlformats.org/officeDocument/2006/relationships/image" Target="media/image14.png"/><Relationship Id="rId60" Type="http://schemas.openxmlformats.org/officeDocument/2006/relationships/image" Target="media/image16.gif"/><Relationship Id="rId65" Type="http://schemas.openxmlformats.org/officeDocument/2006/relationships/image" Target="media/image17.gif"/><Relationship Id="rId73" Type="http://schemas.openxmlformats.org/officeDocument/2006/relationships/hyperlink" Target="https://www.eevblog.com/forum/testgear/enabling-options-on-agilent-esa-series-e4402b-e4404b-e4405b-e4407b/275/?action=post;quote=3256928;last_msg=37306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hyperlink" Target="https://www.eevblog.com/forum/testgear/agilent-n1996a-software-unlock/msg3415452/" TargetMode="External"/><Relationship Id="rId22" Type="http://schemas.openxmlformats.org/officeDocument/2006/relationships/hyperlink" Target="https://www.eevblog.com/forum/testgear/enabling-options-on-agilent-esa-series-e4402b-e4404b-e4405b-e4407b/msg3239946/" TargetMode="External"/><Relationship Id="rId27" Type="http://schemas.openxmlformats.org/officeDocument/2006/relationships/hyperlink" Target="https://www.eevblog.com/forum/testgear/_free_-vsa-options/25/?action=post;num_replies=36" TargetMode="External"/><Relationship Id="rId30" Type="http://schemas.openxmlformats.org/officeDocument/2006/relationships/hyperlink" Target="https://www.eevblog.com/forum/testgear/enabling-options-on-agilent-esa-series-e4402b-e4404b-e4405b-e4407b/msg3239946/" TargetMode="External"/><Relationship Id="rId35" Type="http://schemas.openxmlformats.org/officeDocument/2006/relationships/image" Target="media/image9.gif"/><Relationship Id="rId43" Type="http://schemas.openxmlformats.org/officeDocument/2006/relationships/hyperlink" Target="https://www.eevblog.com/forum/testgear/_free_-vsa-options/25/?action=post;num_replies=36" TargetMode="External"/><Relationship Id="rId48" Type="http://schemas.openxmlformats.org/officeDocument/2006/relationships/hyperlink" Target="https://www.eevblog.com/forum/testgear/hpagilent-1675x-logic-analyzer-card-memory-up-hack/50/?action=post;num_replies=72" TargetMode="External"/><Relationship Id="rId56" Type="http://schemas.openxmlformats.org/officeDocument/2006/relationships/hyperlink" Target="https://www.eevblog.com/forum/testgear/hpagilent-1675x-logic-analyzer-card-memory-up-hack/50/?action=post;num_replies=72" TargetMode="External"/><Relationship Id="rId64" Type="http://schemas.openxmlformats.org/officeDocument/2006/relationships/hyperlink" Target="https://www.eevblog.com/forum/testgear/hpagilent-1675x-logic-analyzer-card-memory-up-hack/50/?action=post;quote=3576107;last_msg=3576352" TargetMode="External"/><Relationship Id="rId69" Type="http://schemas.openxmlformats.org/officeDocument/2006/relationships/hyperlink" Target="https://www.eevblog.com/forum/testgear/hpagilent-1675x-logic-analyzer-card-memory-up-hack/50/?action=post;quote=3575936;last_msg=3576352" TargetMode="External"/><Relationship Id="rId8" Type="http://schemas.openxmlformats.org/officeDocument/2006/relationships/image" Target="media/image5.png"/><Relationship Id="rId51" Type="http://schemas.openxmlformats.org/officeDocument/2006/relationships/hyperlink" Target="https://www.eevblog.com/forum/profile/?u=92796" TargetMode="External"/><Relationship Id="rId72" Type="http://schemas.openxmlformats.org/officeDocument/2006/relationships/hyperlink" Target="https://www.eevblog.com/forum/testgear/enabling-options-on-agilent-esa-series-e4402b-e4404b-e4405b-e4407b/275/?action=post;num_replies=3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evblog.com/forum/testgear/agilent-n1996a-software-unlock/?action=post;num_replies=36" TargetMode="External"/><Relationship Id="rId17" Type="http://schemas.openxmlformats.org/officeDocument/2006/relationships/hyperlink" Target="https://www.eevblog.com/forum/testgear/agilent-n1996a-software-unlock/?action=post;quote=3415452;last_msg=3648415" TargetMode="External"/><Relationship Id="rId25" Type="http://schemas.openxmlformats.org/officeDocument/2006/relationships/hyperlink" Target="https://www.eevblog.com/forum/testgear/_free_-vsa-options/msg3243278/" TargetMode="External"/><Relationship Id="rId33" Type="http://schemas.openxmlformats.org/officeDocument/2006/relationships/hyperlink" Target="https://www.eevblog.com/forum/helpadmin/?help=see_member_ip" TargetMode="External"/><Relationship Id="rId38" Type="http://schemas.openxmlformats.org/officeDocument/2006/relationships/hyperlink" Target="https://www.eevblog.com/forum/profile/?u=83158" TargetMode="External"/><Relationship Id="rId46" Type="http://schemas.openxmlformats.org/officeDocument/2006/relationships/hyperlink" Target="https://www.eevblog.com/forum/testgear/hpagilent-1675x-logic-analyzer-card-memory-up-hack/msg3575844/" TargetMode="External"/><Relationship Id="rId59" Type="http://schemas.openxmlformats.org/officeDocument/2006/relationships/hyperlink" Target="https://www.eevblog.com/forum/testgear/hpagilent-1675x-logic-analyzer-card-memory-up-hack/?action=dlattach;attach=1223488" TargetMode="External"/><Relationship Id="rId67" Type="http://schemas.openxmlformats.org/officeDocument/2006/relationships/hyperlink" Target="https://www.eevblog.com/forum/testgear/hpagilent-1675x-logic-analyzer-card-memory-up-hack/?action=thank;msg=3575936;member=87774" TargetMode="External"/><Relationship Id="rId20" Type="http://schemas.openxmlformats.org/officeDocument/2006/relationships/hyperlink" Target="https://www.eevblog.com/forum/testgear/_free_-vsa-options/25/?action=post;num_replies=36" TargetMode="External"/><Relationship Id="rId41" Type="http://schemas.openxmlformats.org/officeDocument/2006/relationships/hyperlink" Target="https://www.eevblog.com/forum/testgear/_free_-vsa-options/msg3244226/" TargetMode="External"/><Relationship Id="rId54" Type="http://schemas.openxmlformats.org/officeDocument/2006/relationships/hyperlink" Target="https://www.eevblog.com/forum/testgear/hpagilent-1675x-logic-analyzer-card-memory-up-hack/msg3575906/" TargetMode="External"/><Relationship Id="rId62" Type="http://schemas.openxmlformats.org/officeDocument/2006/relationships/hyperlink" Target="https://www.eevblog.com/forum/testgear/hpagilent-1675x-logic-analyzer-card-memory-up-hack/?action=thank;msg=3576107;member=87774" TargetMode="External"/><Relationship Id="rId70" Type="http://schemas.openxmlformats.org/officeDocument/2006/relationships/hyperlink" Target="https://www.eevblog.com/forum/testgear/enabling-options-on-agilent-esa-series-e4402b-e4404b-e4405b-e4407b/msg3256928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9</Pages>
  <Words>2396</Words>
  <Characters>13662</Characters>
  <Application>Microsoft Office Word</Application>
  <DocSecurity>0</DocSecurity>
  <Lines>113</Lines>
  <Paragraphs>32</Paragraphs>
  <ScaleCrop>false</ScaleCrop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ken.eckert</dc:creator>
  <cp:keywords/>
  <dc:description/>
  <cp:lastModifiedBy>ken.eckert</cp:lastModifiedBy>
  <cp:revision>15</cp:revision>
  <dcterms:created xsi:type="dcterms:W3CDTF">2021-11-08T15:04:00Z</dcterms:created>
  <dcterms:modified xsi:type="dcterms:W3CDTF">2021-11-09T15:31:00Z</dcterms:modified>
</cp:coreProperties>
</file>