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58" w:rsidRDefault="005E6259">
      <w:pPr>
        <w:rPr>
          <w:rFonts w:ascii="Agilent TT Cond" w:hAnsi="Agilent TT Cond"/>
          <w:b/>
          <w:sz w:val="32"/>
          <w:szCs w:val="32"/>
        </w:rPr>
      </w:pPr>
      <w:r w:rsidRPr="00A25D02">
        <w:rPr>
          <w:rFonts w:ascii="Agilent TT Cond" w:hAnsi="Agilent TT Cond"/>
          <w:b/>
          <w:sz w:val="32"/>
          <w:szCs w:val="32"/>
        </w:rPr>
        <w:t xml:space="preserve">8903A Audio Analyzer </w:t>
      </w:r>
      <w:r w:rsidR="006768E1">
        <w:rPr>
          <w:rFonts w:ascii="Agilent TT Cond" w:hAnsi="Agilent TT Cond"/>
          <w:b/>
          <w:sz w:val="32"/>
          <w:szCs w:val="32"/>
        </w:rPr>
        <w:t xml:space="preserve">Firmware </w:t>
      </w:r>
      <w:r w:rsidRPr="00A25D02">
        <w:rPr>
          <w:rFonts w:ascii="Agilent TT Cond" w:hAnsi="Agilent TT Cond"/>
          <w:b/>
          <w:sz w:val="32"/>
          <w:szCs w:val="32"/>
        </w:rPr>
        <w:t>Revision Information</w:t>
      </w:r>
    </w:p>
    <w:p w:rsidR="0008710B" w:rsidRDefault="0008710B" w:rsidP="0008710B">
      <w:pPr>
        <w:rPr>
          <w:rFonts w:ascii="Agilent TT Cond" w:hAnsi="Agilent TT Cond"/>
          <w:b/>
          <w:sz w:val="28"/>
          <w:szCs w:val="28"/>
          <w:u w:val="single"/>
        </w:rPr>
      </w:pPr>
      <w:r>
        <w:rPr>
          <w:rFonts w:ascii="Agilent TT Cond" w:hAnsi="Agilent TT Cond"/>
          <w:b/>
          <w:sz w:val="28"/>
          <w:szCs w:val="28"/>
          <w:u w:val="single"/>
        </w:rPr>
        <w:t>Release Version 2.10.7.0 (23</w:t>
      </w:r>
      <w:r>
        <w:rPr>
          <w:rFonts w:ascii="Agilent TT Cond" w:hAnsi="Agilent TT Cond"/>
          <w:b/>
          <w:sz w:val="28"/>
          <w:szCs w:val="28"/>
          <w:u w:val="single"/>
        </w:rPr>
        <w:t xml:space="preserve"> </w:t>
      </w:r>
      <w:r>
        <w:rPr>
          <w:rFonts w:ascii="Agilent TT Cond" w:hAnsi="Agilent TT Cond"/>
          <w:b/>
          <w:sz w:val="28"/>
          <w:szCs w:val="28"/>
          <w:u w:val="single"/>
        </w:rPr>
        <w:t>July 2013</w:t>
      </w:r>
      <w:r>
        <w:rPr>
          <w:rFonts w:ascii="Agilent TT Cond" w:hAnsi="Agilent TT Cond"/>
          <w:b/>
          <w:sz w:val="28"/>
          <w:szCs w:val="28"/>
          <w:u w:val="single"/>
        </w:rPr>
        <w:t>)</w:t>
      </w:r>
    </w:p>
    <w:tbl>
      <w:tblPr>
        <w:tblStyle w:val="TableGrid"/>
        <w:tblW w:w="9576" w:type="dxa"/>
        <w:tblLook w:val="04A0" w:firstRow="1" w:lastRow="0" w:firstColumn="1" w:lastColumn="0" w:noHBand="0" w:noVBand="1"/>
      </w:tblPr>
      <w:tblGrid>
        <w:gridCol w:w="2080"/>
        <w:gridCol w:w="7496"/>
      </w:tblGrid>
      <w:tr w:rsidR="0008710B" w:rsidTr="0092518E">
        <w:tc>
          <w:tcPr>
            <w:tcW w:w="2080" w:type="dxa"/>
          </w:tcPr>
          <w:p w:rsidR="0008710B" w:rsidRPr="005E6259" w:rsidRDefault="0008710B" w:rsidP="0092518E">
            <w:pPr>
              <w:rPr>
                <w:rFonts w:ascii="Agilent TT Cond" w:hAnsi="Agilent TT Cond"/>
                <w:b/>
                <w:sz w:val="24"/>
                <w:szCs w:val="24"/>
              </w:rPr>
            </w:pPr>
            <w:r>
              <w:rPr>
                <w:rFonts w:ascii="Agilent TT Cond" w:hAnsi="Agilent TT Cond"/>
                <w:b/>
                <w:sz w:val="24"/>
                <w:szCs w:val="24"/>
              </w:rPr>
              <w:t>Features</w:t>
            </w:r>
          </w:p>
        </w:tc>
        <w:tc>
          <w:tcPr>
            <w:tcW w:w="7496" w:type="dxa"/>
          </w:tcPr>
          <w:p w:rsidR="0008710B" w:rsidRDefault="0008710B" w:rsidP="0092518E">
            <w:pPr>
              <w:rPr>
                <w:rFonts w:ascii="Agilent TT Cond" w:hAnsi="Agilent TT Cond"/>
                <w:b/>
                <w:sz w:val="24"/>
                <w:szCs w:val="24"/>
              </w:rPr>
            </w:pPr>
            <w:r>
              <w:rPr>
                <w:rFonts w:ascii="Agilent TT Cond" w:hAnsi="Agilent TT Cond"/>
                <w:b/>
                <w:sz w:val="24"/>
                <w:szCs w:val="24"/>
              </w:rPr>
              <w:t>Notes</w:t>
            </w:r>
          </w:p>
        </w:tc>
      </w:tr>
      <w:tr w:rsidR="0008710B" w:rsidRPr="003336C5" w:rsidTr="0092518E">
        <w:tc>
          <w:tcPr>
            <w:tcW w:w="2080" w:type="dxa"/>
          </w:tcPr>
          <w:p w:rsidR="0008710B" w:rsidRPr="003336C5" w:rsidRDefault="0008710B" w:rsidP="0092518E">
            <w:pPr>
              <w:rPr>
                <w:rFonts w:ascii="Agilent TT Cond" w:hAnsi="Agilent TT Cond"/>
                <w:sz w:val="24"/>
                <w:szCs w:val="24"/>
              </w:rPr>
            </w:pPr>
            <w:r w:rsidRPr="003336C5">
              <w:rPr>
                <w:rFonts w:ascii="Agilent TT Cond" w:hAnsi="Agilent TT Cond"/>
                <w:sz w:val="24"/>
                <w:szCs w:val="24"/>
              </w:rPr>
              <w:t>Analyzer/Generator</w:t>
            </w:r>
          </w:p>
        </w:tc>
        <w:tc>
          <w:tcPr>
            <w:tcW w:w="7496" w:type="dxa"/>
          </w:tcPr>
          <w:p w:rsidR="006A18B3" w:rsidRPr="001F3259" w:rsidRDefault="006A18B3" w:rsidP="006A18B3">
            <w:pPr>
              <w:pStyle w:val="ListParagraph"/>
              <w:numPr>
                <w:ilvl w:val="0"/>
                <w:numId w:val="31"/>
              </w:numPr>
              <w:contextualSpacing w:val="0"/>
              <w:outlineLvl w:val="0"/>
              <w:rPr>
                <w:rFonts w:cstheme="minorHAnsi"/>
                <w:bCs/>
              </w:rPr>
            </w:pPr>
            <w:r w:rsidRPr="008055F0">
              <w:rPr>
                <w:rFonts w:cstheme="minorHAnsi"/>
                <w:bCs/>
              </w:rPr>
              <w:t>Change</w:t>
            </w:r>
            <w:r>
              <w:rPr>
                <w:rFonts w:cstheme="minorHAnsi"/>
                <w:bCs/>
              </w:rPr>
              <w:t>d</w:t>
            </w:r>
            <w:r w:rsidRPr="008055F0">
              <w:rPr>
                <w:rFonts w:cstheme="minorHAnsi"/>
                <w:bCs/>
              </w:rPr>
              <w:t xml:space="preserve"> the minimum output voltage for digital generator in </w:t>
            </w:r>
            <w:proofErr w:type="spellStart"/>
            <w:r w:rsidRPr="008055F0">
              <w:rPr>
                <w:rFonts w:cstheme="minorHAnsi"/>
                <w:bCs/>
              </w:rPr>
              <w:t>dBFS</w:t>
            </w:r>
            <w:proofErr w:type="spellEnd"/>
            <w:r w:rsidRPr="008055F0">
              <w:rPr>
                <w:rFonts w:cstheme="minorHAnsi"/>
                <w:bCs/>
              </w:rPr>
              <w:t xml:space="preserve"> unit to -140.</w:t>
            </w:r>
          </w:p>
          <w:p w:rsidR="006A18B3" w:rsidRPr="008055F0" w:rsidRDefault="006A18B3" w:rsidP="006A18B3">
            <w:pPr>
              <w:pStyle w:val="ListParagraph"/>
              <w:numPr>
                <w:ilvl w:val="0"/>
                <w:numId w:val="31"/>
              </w:numPr>
              <w:contextualSpacing w:val="0"/>
              <w:outlineLvl w:val="0"/>
              <w:rPr>
                <w:rFonts w:cstheme="minorHAnsi"/>
                <w:bCs/>
              </w:rPr>
            </w:pPr>
            <w:r w:rsidRPr="008055F0">
              <w:rPr>
                <w:rFonts w:cstheme="minorHAnsi"/>
                <w:bCs/>
              </w:rPr>
              <w:t>Fixed the THD+N level and THD level measurement error in di</w:t>
            </w:r>
            <w:r>
              <w:rPr>
                <w:rFonts w:cstheme="minorHAnsi"/>
                <w:bCs/>
              </w:rPr>
              <w:t xml:space="preserve">gital analyzer. The THD+N level and </w:t>
            </w:r>
            <w:r w:rsidRPr="008055F0">
              <w:rPr>
                <w:rFonts w:cstheme="minorHAnsi"/>
                <w:bCs/>
              </w:rPr>
              <w:t>THD</w:t>
            </w:r>
            <w:r>
              <w:rPr>
                <w:rFonts w:cstheme="minorHAnsi"/>
                <w:bCs/>
              </w:rPr>
              <w:t>+N Ratio</w:t>
            </w:r>
            <w:r w:rsidRPr="008055F0">
              <w:rPr>
                <w:rFonts w:cstheme="minorHAnsi"/>
                <w:bCs/>
              </w:rPr>
              <w:t xml:space="preserve"> reading</w:t>
            </w:r>
            <w:r>
              <w:rPr>
                <w:rFonts w:cstheme="minorHAnsi"/>
                <w:bCs/>
              </w:rPr>
              <w:t>s</w:t>
            </w:r>
            <w:r w:rsidRPr="008055F0">
              <w:rPr>
                <w:rFonts w:cstheme="minorHAnsi"/>
                <w:bCs/>
              </w:rPr>
              <w:t xml:space="preserve"> must be almost the same</w:t>
            </w:r>
            <w:r>
              <w:rPr>
                <w:rFonts w:cstheme="minorHAnsi"/>
                <w:bCs/>
              </w:rPr>
              <w:t xml:space="preserve"> at 1 FFS generated signal</w:t>
            </w:r>
            <w:r w:rsidRPr="008055F0">
              <w:rPr>
                <w:rFonts w:cstheme="minorHAnsi"/>
                <w:bCs/>
              </w:rPr>
              <w:t>.</w:t>
            </w:r>
            <w:r>
              <w:rPr>
                <w:rFonts w:cstheme="minorHAnsi"/>
                <w:bCs/>
              </w:rPr>
              <w:t xml:space="preserve"> Same applies to THD Ratio and THD Level. </w:t>
            </w:r>
            <w:r w:rsidRPr="008055F0">
              <w:rPr>
                <w:rFonts w:cstheme="minorHAnsi"/>
                <w:bCs/>
              </w:rPr>
              <w:t xml:space="preserve">Previous firmware + software have a 6 dB difference for normal mode and 3 dB differences in Precision mode. </w:t>
            </w:r>
          </w:p>
          <w:p w:rsidR="006A18B3" w:rsidRPr="008055F0" w:rsidRDefault="006A18B3" w:rsidP="006A18B3">
            <w:pPr>
              <w:pStyle w:val="ListParagraph"/>
              <w:numPr>
                <w:ilvl w:val="0"/>
                <w:numId w:val="31"/>
              </w:numPr>
              <w:contextualSpacing w:val="0"/>
              <w:outlineLvl w:val="0"/>
              <w:rPr>
                <w:rFonts w:cstheme="minorHAnsi"/>
                <w:bCs/>
              </w:rPr>
            </w:pPr>
            <w:r w:rsidRPr="008055F0">
              <w:rPr>
                <w:rFonts w:cstheme="minorHAnsi"/>
                <w:bCs/>
              </w:rPr>
              <w:t>Change</w:t>
            </w:r>
            <w:r>
              <w:rPr>
                <w:rFonts w:cstheme="minorHAnsi"/>
                <w:bCs/>
              </w:rPr>
              <w:t>d</w:t>
            </w:r>
            <w:r w:rsidRPr="008055F0">
              <w:rPr>
                <w:rFonts w:cstheme="minorHAnsi"/>
                <w:bCs/>
              </w:rPr>
              <w:t xml:space="preserve"> the DSI voltage unit from </w:t>
            </w:r>
            <w:proofErr w:type="spellStart"/>
            <w:r w:rsidRPr="008055F0">
              <w:rPr>
                <w:rFonts w:cstheme="minorHAnsi"/>
                <w:bCs/>
              </w:rPr>
              <w:t>Vpp</w:t>
            </w:r>
            <w:proofErr w:type="spellEnd"/>
            <w:r w:rsidRPr="008055F0">
              <w:rPr>
                <w:rFonts w:cstheme="minorHAnsi"/>
                <w:bCs/>
              </w:rPr>
              <w:t xml:space="preserve"> to V.</w:t>
            </w:r>
          </w:p>
          <w:p w:rsidR="0008710B" w:rsidRPr="003336C5" w:rsidRDefault="0008710B" w:rsidP="006A18B3">
            <w:pPr>
              <w:pStyle w:val="ListParagraph"/>
              <w:numPr>
                <w:ilvl w:val="0"/>
                <w:numId w:val="31"/>
              </w:numPr>
              <w:contextualSpacing w:val="0"/>
              <w:outlineLvl w:val="0"/>
              <w:rPr>
                <w:rFonts w:ascii="Agilent TT Cond" w:hAnsi="Agilent TT Cond"/>
                <w:bCs/>
                <w:sz w:val="24"/>
                <w:szCs w:val="24"/>
              </w:rPr>
            </w:pPr>
          </w:p>
        </w:tc>
      </w:tr>
      <w:tr w:rsidR="0008710B" w:rsidRPr="003336C5" w:rsidTr="0092518E">
        <w:tc>
          <w:tcPr>
            <w:tcW w:w="2080" w:type="dxa"/>
          </w:tcPr>
          <w:p w:rsidR="0008710B" w:rsidRPr="003336C5" w:rsidRDefault="0008710B" w:rsidP="0092518E">
            <w:pPr>
              <w:rPr>
                <w:rFonts w:ascii="Agilent TT Cond" w:hAnsi="Agilent TT Cond"/>
                <w:sz w:val="24"/>
                <w:szCs w:val="24"/>
              </w:rPr>
            </w:pPr>
            <w:r w:rsidRPr="003336C5">
              <w:rPr>
                <w:rFonts w:ascii="Agilent TT Cond" w:hAnsi="Agilent TT Cond"/>
                <w:sz w:val="24"/>
                <w:szCs w:val="24"/>
              </w:rPr>
              <w:t>Graph</w:t>
            </w:r>
          </w:p>
        </w:tc>
        <w:tc>
          <w:tcPr>
            <w:tcW w:w="7496" w:type="dxa"/>
          </w:tcPr>
          <w:p w:rsidR="006A18B3" w:rsidRDefault="006A18B3" w:rsidP="002912A9">
            <w:pPr>
              <w:pStyle w:val="ListParagraph"/>
              <w:numPr>
                <w:ilvl w:val="0"/>
                <w:numId w:val="29"/>
              </w:numPr>
              <w:contextualSpacing w:val="0"/>
              <w:outlineLvl w:val="0"/>
              <w:rPr>
                <w:rFonts w:cstheme="minorHAnsi"/>
                <w:bCs/>
              </w:rPr>
            </w:pPr>
            <w:r>
              <w:rPr>
                <w:rFonts w:cstheme="minorHAnsi"/>
                <w:bCs/>
              </w:rPr>
              <w:t>Fixed Defect</w:t>
            </w:r>
            <w:r>
              <w:rPr>
                <w:rFonts w:cstheme="minorHAnsi"/>
                <w:bCs/>
              </w:rPr>
              <w:t xml:space="preserve">: </w:t>
            </w:r>
            <w:r w:rsidRPr="00A02295">
              <w:rPr>
                <w:rFonts w:cstheme="minorHAnsi"/>
                <w:bCs/>
              </w:rPr>
              <w:t>[Sweep]</w:t>
            </w:r>
            <w:r>
              <w:rPr>
                <w:rFonts w:cstheme="minorHAnsi"/>
                <w:bCs/>
              </w:rPr>
              <w:t xml:space="preserve"> </w:t>
            </w:r>
            <w:r w:rsidRPr="00A02295">
              <w:rPr>
                <w:rFonts w:cstheme="minorHAnsi"/>
                <w:bCs/>
              </w:rPr>
              <w:t xml:space="preserve">The reference </w:t>
            </w:r>
            <w:r>
              <w:rPr>
                <w:rFonts w:cstheme="minorHAnsi"/>
                <w:bCs/>
              </w:rPr>
              <w:t>trace slot source from file can</w:t>
            </w:r>
            <w:r w:rsidRPr="00A02295">
              <w:rPr>
                <w:rFonts w:cstheme="minorHAnsi"/>
                <w:bCs/>
              </w:rPr>
              <w:t>not be loaded successfully</w:t>
            </w:r>
          </w:p>
          <w:p w:rsidR="006A18B3" w:rsidRPr="00AD1399" w:rsidRDefault="006A18B3" w:rsidP="002912A9">
            <w:pPr>
              <w:pStyle w:val="ListParagraph"/>
              <w:numPr>
                <w:ilvl w:val="0"/>
                <w:numId w:val="29"/>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Log Scale issue when Left Limit is set to a value &lt; 1</w:t>
            </w:r>
          </w:p>
          <w:p w:rsidR="002912A9" w:rsidRDefault="002912A9" w:rsidP="002912A9">
            <w:pPr>
              <w:pStyle w:val="ListParagraph"/>
              <w:numPr>
                <w:ilvl w:val="0"/>
                <w:numId w:val="29"/>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where graph data is still referencing to a</w:t>
            </w:r>
            <w:r>
              <w:rPr>
                <w:rFonts w:cstheme="minorHAnsi"/>
                <w:bCs/>
              </w:rPr>
              <w:t>n</w:t>
            </w:r>
            <w:r w:rsidRPr="00AD1399">
              <w:rPr>
                <w:rFonts w:cstheme="minorHAnsi"/>
                <w:bCs/>
              </w:rPr>
              <w:t xml:space="preserve"> old set of graph entity, despite it being overridden by a new graph entity.</w:t>
            </w:r>
          </w:p>
          <w:p w:rsidR="002912A9" w:rsidRDefault="002912A9" w:rsidP="002912A9">
            <w:pPr>
              <w:pStyle w:val="ListParagraph"/>
              <w:numPr>
                <w:ilvl w:val="0"/>
                <w:numId w:val="29"/>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issue</w:t>
            </w:r>
            <w:r>
              <w:rPr>
                <w:rFonts w:cstheme="minorHAnsi"/>
                <w:bCs/>
              </w:rPr>
              <w:t xml:space="preserve"> where </w:t>
            </w:r>
            <w:r w:rsidRPr="00AD1399">
              <w:rPr>
                <w:rFonts w:cstheme="minorHAnsi"/>
                <w:bCs/>
              </w:rPr>
              <w:t xml:space="preserve">the graph preview </w:t>
            </w:r>
            <w:r>
              <w:rPr>
                <w:rFonts w:cstheme="minorHAnsi"/>
                <w:bCs/>
              </w:rPr>
              <w:t>of</w:t>
            </w:r>
            <w:r w:rsidRPr="00AD1399">
              <w:rPr>
                <w:rFonts w:cstheme="minorHAnsi"/>
                <w:bCs/>
              </w:rPr>
              <w:t xml:space="preserve"> the arbitrary</w:t>
            </w:r>
            <w:r>
              <w:rPr>
                <w:rFonts w:cstheme="minorHAnsi"/>
                <w:bCs/>
              </w:rPr>
              <w:t xml:space="preserve"> waveform </w:t>
            </w:r>
            <w:r w:rsidRPr="00AD1399">
              <w:rPr>
                <w:rFonts w:cstheme="minorHAnsi"/>
                <w:bCs/>
              </w:rPr>
              <w:t>is not display</w:t>
            </w:r>
            <w:r>
              <w:rPr>
                <w:rFonts w:cstheme="minorHAnsi"/>
                <w:bCs/>
              </w:rPr>
              <w:t>ed</w:t>
            </w:r>
            <w:r w:rsidRPr="00AD1399">
              <w:rPr>
                <w:rFonts w:cstheme="minorHAnsi"/>
                <w:bCs/>
              </w:rPr>
              <w:t xml:space="preserve"> correctly.</w:t>
            </w:r>
          </w:p>
          <w:p w:rsidR="0008710B" w:rsidRPr="003336C5" w:rsidRDefault="0008710B" w:rsidP="002912A9">
            <w:pPr>
              <w:pStyle w:val="ListParagraph"/>
              <w:numPr>
                <w:ilvl w:val="0"/>
                <w:numId w:val="29"/>
              </w:numPr>
              <w:contextualSpacing w:val="0"/>
              <w:outlineLvl w:val="0"/>
              <w:rPr>
                <w:rFonts w:ascii="Agilent TT Cond" w:hAnsi="Agilent TT Cond"/>
                <w:bCs/>
                <w:sz w:val="24"/>
                <w:szCs w:val="24"/>
              </w:rPr>
            </w:pPr>
          </w:p>
        </w:tc>
      </w:tr>
      <w:tr w:rsidR="0008710B" w:rsidRPr="003336C5" w:rsidTr="0092518E">
        <w:tc>
          <w:tcPr>
            <w:tcW w:w="2080" w:type="dxa"/>
          </w:tcPr>
          <w:p w:rsidR="0008710B" w:rsidRPr="003336C5" w:rsidRDefault="0008710B" w:rsidP="0092518E">
            <w:pPr>
              <w:rPr>
                <w:rFonts w:ascii="Agilent TT Cond" w:hAnsi="Agilent TT Cond"/>
                <w:sz w:val="24"/>
                <w:szCs w:val="24"/>
              </w:rPr>
            </w:pPr>
            <w:r w:rsidRPr="003336C5">
              <w:rPr>
                <w:rFonts w:ascii="Agilent TT Cond" w:hAnsi="Agilent TT Cond"/>
                <w:sz w:val="24"/>
                <w:szCs w:val="24"/>
              </w:rPr>
              <w:t>GUI</w:t>
            </w:r>
          </w:p>
        </w:tc>
        <w:tc>
          <w:tcPr>
            <w:tcW w:w="7496" w:type="dxa"/>
          </w:tcPr>
          <w:p w:rsidR="006A18B3" w:rsidRDefault="006A18B3" w:rsidP="002912A9">
            <w:pPr>
              <w:pStyle w:val="ListParagraph"/>
              <w:numPr>
                <w:ilvl w:val="0"/>
                <w:numId w:val="27"/>
              </w:numPr>
              <w:contextualSpacing w:val="0"/>
              <w:outlineLvl w:val="0"/>
              <w:rPr>
                <w:rFonts w:cstheme="minorHAnsi"/>
                <w:bCs/>
              </w:rPr>
            </w:pPr>
            <w:r>
              <w:rPr>
                <w:rFonts w:cstheme="minorHAnsi"/>
                <w:bCs/>
              </w:rPr>
              <w:t>Limit the Sweep dwell time in GUI to the maximum value of 5000ms</w:t>
            </w:r>
          </w:p>
          <w:p w:rsidR="006A18B3" w:rsidRPr="00AD1399" w:rsidRDefault="006A18B3" w:rsidP="002912A9">
            <w:pPr>
              <w:pStyle w:val="ListParagraph"/>
              <w:numPr>
                <w:ilvl w:val="0"/>
                <w:numId w:val="27"/>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issues where Sweep Function change command in sweep does not reflect correctly in GUI</w:t>
            </w:r>
          </w:p>
          <w:p w:rsidR="006A18B3" w:rsidRDefault="006A18B3" w:rsidP="002912A9">
            <w:pPr>
              <w:pStyle w:val="ListParagraph"/>
              <w:numPr>
                <w:ilvl w:val="0"/>
                <w:numId w:val="27"/>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issue where changing the </w:t>
            </w:r>
            <w:r>
              <w:rPr>
                <w:rFonts w:cstheme="minorHAnsi"/>
                <w:bCs/>
              </w:rPr>
              <w:t>graph HOLD</w:t>
            </w:r>
            <w:r w:rsidRPr="00AD1399">
              <w:rPr>
                <w:rFonts w:cstheme="minorHAnsi"/>
                <w:bCs/>
              </w:rPr>
              <w:t xml:space="preserve"> settings </w:t>
            </w:r>
            <w:r>
              <w:rPr>
                <w:rFonts w:cstheme="minorHAnsi"/>
                <w:bCs/>
              </w:rPr>
              <w:t>using</w:t>
            </w:r>
            <w:r w:rsidRPr="00AD1399">
              <w:rPr>
                <w:rFonts w:cstheme="minorHAnsi"/>
                <w:bCs/>
              </w:rPr>
              <w:t xml:space="preserve"> </w:t>
            </w:r>
            <w:r>
              <w:rPr>
                <w:rFonts w:cstheme="minorHAnsi"/>
                <w:bCs/>
              </w:rPr>
              <w:t>SCPI</w:t>
            </w:r>
            <w:r w:rsidRPr="00AD1399">
              <w:rPr>
                <w:rFonts w:cstheme="minorHAnsi"/>
                <w:bCs/>
              </w:rPr>
              <w:t xml:space="preserve"> does not </w:t>
            </w:r>
            <w:r>
              <w:rPr>
                <w:rFonts w:cstheme="minorHAnsi"/>
                <w:bCs/>
              </w:rPr>
              <w:t>reflect in</w:t>
            </w:r>
            <w:r w:rsidRPr="00AD1399">
              <w:rPr>
                <w:rFonts w:cstheme="minorHAnsi"/>
                <w:bCs/>
              </w:rPr>
              <w:t xml:space="preserve"> the GUI Side Menu. </w:t>
            </w:r>
          </w:p>
          <w:p w:rsidR="002912A9" w:rsidRPr="008055F0" w:rsidRDefault="002912A9" w:rsidP="002912A9">
            <w:pPr>
              <w:pStyle w:val="ListParagraph"/>
              <w:numPr>
                <w:ilvl w:val="0"/>
                <w:numId w:val="27"/>
              </w:numPr>
              <w:contextualSpacing w:val="0"/>
              <w:outlineLvl w:val="0"/>
              <w:rPr>
                <w:rFonts w:cstheme="minorHAnsi"/>
                <w:bCs/>
              </w:rPr>
            </w:pPr>
            <w:r>
              <w:rPr>
                <w:rFonts w:cstheme="minorHAnsi"/>
                <w:bCs/>
              </w:rPr>
              <w:t>Fixed Defect</w:t>
            </w:r>
            <w:r w:rsidRPr="008055F0">
              <w:rPr>
                <w:rFonts w:cstheme="minorHAnsi"/>
                <w:bCs/>
              </w:rPr>
              <w:t>: Unable to show 0.001% ratio in front panel for Dual waveform.</w:t>
            </w:r>
          </w:p>
          <w:p w:rsidR="0008710B" w:rsidRPr="002912A9" w:rsidRDefault="002912A9" w:rsidP="002912A9">
            <w:pPr>
              <w:pStyle w:val="ListParagraph"/>
              <w:numPr>
                <w:ilvl w:val="0"/>
                <w:numId w:val="27"/>
              </w:numPr>
              <w:contextualSpacing w:val="0"/>
              <w:outlineLvl w:val="0"/>
              <w:rPr>
                <w:rFonts w:cstheme="minorHAnsi"/>
                <w:bCs/>
              </w:rPr>
            </w:pPr>
            <w:r>
              <w:rPr>
                <w:rFonts w:cstheme="minorHAnsi"/>
                <w:bCs/>
              </w:rPr>
              <w:t>Fixed Defect</w:t>
            </w:r>
            <w:r w:rsidRPr="008055F0">
              <w:rPr>
                <w:rFonts w:cstheme="minorHAnsi"/>
                <w:bCs/>
              </w:rPr>
              <w:t>: Unable to change the ratio unit to dB for Dual waveform.</w:t>
            </w:r>
            <w:bookmarkStart w:id="0" w:name="_GoBack"/>
            <w:bookmarkEnd w:id="0"/>
          </w:p>
        </w:tc>
      </w:tr>
      <w:tr w:rsidR="0008710B" w:rsidRPr="003336C5" w:rsidTr="0092518E">
        <w:tc>
          <w:tcPr>
            <w:tcW w:w="2080" w:type="dxa"/>
          </w:tcPr>
          <w:p w:rsidR="0008710B" w:rsidRPr="003336C5" w:rsidRDefault="002912A9" w:rsidP="0092518E">
            <w:pPr>
              <w:rPr>
                <w:rFonts w:ascii="Agilent TT Cond" w:hAnsi="Agilent TT Cond"/>
                <w:sz w:val="24"/>
                <w:szCs w:val="24"/>
              </w:rPr>
            </w:pPr>
            <w:r>
              <w:rPr>
                <w:rFonts w:ascii="Agilent TT Cond" w:hAnsi="Agilent TT Cond"/>
                <w:sz w:val="24"/>
                <w:szCs w:val="24"/>
              </w:rPr>
              <w:t>Enhancements</w:t>
            </w:r>
          </w:p>
        </w:tc>
        <w:tc>
          <w:tcPr>
            <w:tcW w:w="7496" w:type="dxa"/>
          </w:tcPr>
          <w:p w:rsidR="002912A9" w:rsidRPr="008055F0" w:rsidRDefault="002912A9" w:rsidP="002912A9">
            <w:pPr>
              <w:pStyle w:val="ListParagraph"/>
              <w:numPr>
                <w:ilvl w:val="0"/>
                <w:numId w:val="18"/>
              </w:numPr>
              <w:contextualSpacing w:val="0"/>
              <w:outlineLvl w:val="0"/>
              <w:rPr>
                <w:rFonts w:cstheme="minorHAnsi"/>
                <w:bCs/>
              </w:rPr>
            </w:pPr>
            <w:r w:rsidRPr="008055F0">
              <w:rPr>
                <w:rFonts w:cstheme="minorHAnsi"/>
                <w:bCs/>
              </w:rPr>
              <w:t>Added features on System Page</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On System Page, a new soft key to modify the arrow keys will be introduced. There’ll be 2 modes:</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Default mode – using ←→ keys to change channel</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Custom mode – using ←→ keys to perform generator/analyzer specific functions</w:t>
            </w:r>
          </w:p>
          <w:p w:rsidR="002912A9" w:rsidRPr="008055F0" w:rsidRDefault="002912A9" w:rsidP="002912A9">
            <w:pPr>
              <w:pStyle w:val="ListParagraph"/>
              <w:numPr>
                <w:ilvl w:val="0"/>
                <w:numId w:val="18"/>
              </w:numPr>
              <w:contextualSpacing w:val="0"/>
              <w:outlineLvl w:val="0"/>
              <w:rPr>
                <w:rFonts w:cstheme="minorHAnsi"/>
                <w:bCs/>
              </w:rPr>
            </w:pPr>
            <w:r w:rsidRPr="008055F0">
              <w:rPr>
                <w:rFonts w:cstheme="minorHAnsi"/>
                <w:bCs/>
              </w:rPr>
              <w:t>Added features on Analyzer:</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Add a shortcut key of 0dB on analyzer first page</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Toggle previous pair and current pair of functions using ←→ keys (up to 4 previous set functions for function 2)</w:t>
            </w:r>
          </w:p>
          <w:p w:rsidR="002912A9" w:rsidRPr="008055F0" w:rsidRDefault="002912A9" w:rsidP="002912A9">
            <w:pPr>
              <w:pStyle w:val="ListParagraph"/>
              <w:numPr>
                <w:ilvl w:val="0"/>
                <w:numId w:val="18"/>
              </w:numPr>
              <w:contextualSpacing w:val="0"/>
              <w:outlineLvl w:val="0"/>
              <w:rPr>
                <w:rFonts w:cstheme="minorHAnsi"/>
                <w:bCs/>
              </w:rPr>
            </w:pPr>
            <w:r w:rsidRPr="008055F0">
              <w:rPr>
                <w:rFonts w:cstheme="minorHAnsi"/>
                <w:bCs/>
              </w:rPr>
              <w:t>Added features on Generator:</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t xml:space="preserve">← </w:t>
            </w:r>
            <w:proofErr w:type="gramStart"/>
            <w:r w:rsidRPr="008055F0">
              <w:rPr>
                <w:rFonts w:cstheme="minorHAnsi"/>
                <w:bCs/>
              </w:rPr>
              <w:t>or</w:t>
            </w:r>
            <w:proofErr w:type="gramEnd"/>
            <w:r w:rsidRPr="008055F0">
              <w:rPr>
                <w:rFonts w:cstheme="minorHAnsi"/>
                <w:bCs/>
              </w:rPr>
              <w:t xml:space="preserve"> → key activates parameters settings textbox.</w:t>
            </w:r>
          </w:p>
          <w:p w:rsidR="002912A9" w:rsidRPr="008055F0" w:rsidRDefault="002912A9" w:rsidP="002912A9">
            <w:pPr>
              <w:pStyle w:val="ListParagraph"/>
              <w:ind w:left="1440"/>
              <w:outlineLvl w:val="0"/>
              <w:rPr>
                <w:rFonts w:cstheme="minorHAnsi"/>
                <w:bCs/>
              </w:rPr>
            </w:pPr>
            <w:r w:rsidRPr="008055F0">
              <w:rPr>
                <w:rFonts w:cstheme="minorHAnsi"/>
                <w:bCs/>
              </w:rPr>
              <w:t>Example:</w:t>
            </w:r>
          </w:p>
          <w:p w:rsidR="002912A9" w:rsidRPr="008055F0" w:rsidRDefault="002912A9" w:rsidP="002912A9">
            <w:pPr>
              <w:pStyle w:val="ListParagraph"/>
              <w:ind w:left="1440"/>
              <w:outlineLvl w:val="0"/>
              <w:rPr>
                <w:rFonts w:cstheme="minorHAnsi"/>
                <w:bCs/>
              </w:rPr>
            </w:pPr>
            <w:r w:rsidRPr="008055F0">
              <w:rPr>
                <w:rFonts w:cstheme="minorHAnsi"/>
                <w:bCs/>
              </w:rPr>
              <w:t xml:space="preserve">In Sine wave </w:t>
            </w:r>
            <w:proofErr w:type="spellStart"/>
            <w:r w:rsidRPr="008055F0">
              <w:rPr>
                <w:rFonts w:cstheme="minorHAnsi"/>
                <w:bCs/>
              </w:rPr>
              <w:t>config</w:t>
            </w:r>
            <w:proofErr w:type="spellEnd"/>
            <w:r w:rsidRPr="008055F0">
              <w:rPr>
                <w:rFonts w:cstheme="minorHAnsi"/>
                <w:bCs/>
              </w:rPr>
              <w:t>, ← key activates previous textbox to allow user to set frequency;</w:t>
            </w:r>
          </w:p>
          <w:p w:rsidR="002912A9" w:rsidRPr="008055F0" w:rsidRDefault="002912A9" w:rsidP="002912A9">
            <w:pPr>
              <w:pStyle w:val="ListParagraph"/>
              <w:outlineLvl w:val="0"/>
              <w:rPr>
                <w:rFonts w:cstheme="minorHAnsi"/>
                <w:bCs/>
              </w:rPr>
            </w:pPr>
            <w:r w:rsidRPr="008055F0">
              <w:rPr>
                <w:rFonts w:cstheme="minorHAnsi"/>
                <w:bCs/>
              </w:rPr>
              <w:t xml:space="preserve">              then → key  activates next textbox to allow the user to set amplitude</w:t>
            </w:r>
          </w:p>
          <w:p w:rsidR="002912A9" w:rsidRPr="008055F0" w:rsidRDefault="002912A9" w:rsidP="002912A9">
            <w:pPr>
              <w:pStyle w:val="ListParagraph"/>
              <w:numPr>
                <w:ilvl w:val="1"/>
                <w:numId w:val="18"/>
              </w:numPr>
              <w:contextualSpacing w:val="0"/>
              <w:outlineLvl w:val="0"/>
              <w:rPr>
                <w:rFonts w:cstheme="minorHAnsi"/>
                <w:bCs/>
              </w:rPr>
            </w:pPr>
            <w:r w:rsidRPr="008055F0">
              <w:rPr>
                <w:rFonts w:cstheme="minorHAnsi"/>
                <w:bCs/>
              </w:rPr>
              <w:lastRenderedPageBreak/>
              <w:t>Adding a knob step size setting on generator’s page. Each tick of the knob increases/decreases the value according to the set step size</w:t>
            </w:r>
          </w:p>
          <w:p w:rsidR="002912A9" w:rsidRPr="008055F0" w:rsidRDefault="002912A9" w:rsidP="002912A9">
            <w:pPr>
              <w:pStyle w:val="ListParagraph"/>
              <w:ind w:left="1440"/>
              <w:outlineLvl w:val="0"/>
              <w:rPr>
                <w:rFonts w:cstheme="minorHAnsi"/>
                <w:bCs/>
              </w:rPr>
            </w:pPr>
            <w:r w:rsidRPr="008055F0">
              <w:rPr>
                <w:rFonts w:cstheme="minorHAnsi"/>
                <w:bCs/>
              </w:rPr>
              <w:t>Example:</w:t>
            </w:r>
          </w:p>
          <w:p w:rsidR="002912A9" w:rsidRDefault="002912A9" w:rsidP="002912A9">
            <w:pPr>
              <w:pStyle w:val="ListParagraph"/>
              <w:ind w:left="1440"/>
              <w:outlineLvl w:val="0"/>
              <w:rPr>
                <w:rFonts w:cstheme="minorHAnsi"/>
                <w:bCs/>
              </w:rPr>
            </w:pPr>
            <w:r w:rsidRPr="008055F0">
              <w:rPr>
                <w:rFonts w:cstheme="minorHAnsi"/>
                <w:bCs/>
              </w:rPr>
              <w:t>To set a frequency, if the step size is set to 10Hz, each knob tick increases/decreases the frequency setting by 10Hz.</w:t>
            </w:r>
          </w:p>
          <w:p w:rsidR="0008710B" w:rsidRPr="002912A9" w:rsidRDefault="0008710B" w:rsidP="002912A9">
            <w:pPr>
              <w:outlineLvl w:val="0"/>
              <w:rPr>
                <w:rFonts w:ascii="Agilent TT Cond" w:hAnsi="Agilent TT Cond"/>
                <w:bCs/>
                <w:sz w:val="24"/>
                <w:szCs w:val="24"/>
                <w:lang w:eastAsia="zh-CN"/>
              </w:rPr>
            </w:pPr>
          </w:p>
        </w:tc>
      </w:tr>
      <w:tr w:rsidR="0008710B" w:rsidRPr="003336C5" w:rsidTr="0092518E">
        <w:tc>
          <w:tcPr>
            <w:tcW w:w="2080" w:type="dxa"/>
          </w:tcPr>
          <w:p w:rsidR="0008710B" w:rsidRPr="003336C5" w:rsidRDefault="0008710B" w:rsidP="0092518E">
            <w:pPr>
              <w:rPr>
                <w:rFonts w:ascii="Agilent TT Cond" w:hAnsi="Agilent TT Cond"/>
                <w:sz w:val="24"/>
                <w:szCs w:val="24"/>
              </w:rPr>
            </w:pPr>
            <w:r w:rsidRPr="003336C5">
              <w:rPr>
                <w:rFonts w:ascii="Agilent TT Cond" w:hAnsi="Agilent TT Cond"/>
                <w:sz w:val="24"/>
                <w:szCs w:val="24"/>
              </w:rPr>
              <w:lastRenderedPageBreak/>
              <w:t>SCPI</w:t>
            </w:r>
          </w:p>
        </w:tc>
        <w:tc>
          <w:tcPr>
            <w:tcW w:w="7496" w:type="dxa"/>
          </w:tcPr>
          <w:p w:rsidR="002912A9" w:rsidRDefault="002912A9" w:rsidP="002912A9">
            <w:pPr>
              <w:pStyle w:val="ListParagraph"/>
              <w:numPr>
                <w:ilvl w:val="0"/>
                <w:numId w:val="18"/>
              </w:numPr>
              <w:contextualSpacing w:val="0"/>
              <w:outlineLvl w:val="0"/>
              <w:rPr>
                <w:rFonts w:cstheme="minorHAnsi"/>
                <w:bCs/>
              </w:rPr>
            </w:pPr>
            <w:r w:rsidRPr="004271EA">
              <w:rPr>
                <w:rFonts w:cstheme="minorHAnsi"/>
                <w:bCs/>
              </w:rPr>
              <w:t xml:space="preserve">Fixed </w:t>
            </w:r>
            <w:r>
              <w:rPr>
                <w:rFonts w:cstheme="minorHAnsi"/>
                <w:bCs/>
              </w:rPr>
              <w:t xml:space="preserve">problem where </w:t>
            </w:r>
            <w:r w:rsidRPr="004271EA">
              <w:rPr>
                <w:rFonts w:cstheme="minorHAnsi"/>
                <w:bCs/>
              </w:rPr>
              <w:t xml:space="preserve">query amplitude </w:t>
            </w:r>
            <w:r>
              <w:rPr>
                <w:rFonts w:cstheme="minorHAnsi"/>
                <w:bCs/>
              </w:rPr>
              <w:t xml:space="preserve">by </w:t>
            </w:r>
            <w:r w:rsidRPr="004271EA">
              <w:rPr>
                <w:rFonts w:cstheme="minorHAnsi"/>
                <w:bCs/>
              </w:rPr>
              <w:t xml:space="preserve">SCPI </w:t>
            </w:r>
            <w:r>
              <w:rPr>
                <w:rFonts w:cstheme="minorHAnsi"/>
                <w:bCs/>
              </w:rPr>
              <w:t xml:space="preserve">command when amplitude is </w:t>
            </w:r>
            <w:r w:rsidRPr="004271EA">
              <w:rPr>
                <w:rFonts w:cstheme="minorHAnsi"/>
                <w:bCs/>
              </w:rPr>
              <w:t xml:space="preserve">in unit </w:t>
            </w:r>
            <w:proofErr w:type="spellStart"/>
            <w:r w:rsidRPr="004271EA">
              <w:rPr>
                <w:rFonts w:cstheme="minorHAnsi"/>
                <w:bCs/>
              </w:rPr>
              <w:t>dBm</w:t>
            </w:r>
            <w:proofErr w:type="spellEnd"/>
            <w:r w:rsidRPr="004271EA">
              <w:rPr>
                <w:rFonts w:cstheme="minorHAnsi"/>
                <w:bCs/>
              </w:rPr>
              <w:t xml:space="preserve"> returned wrong </w:t>
            </w:r>
            <w:proofErr w:type="spellStart"/>
            <w:r w:rsidRPr="004271EA">
              <w:rPr>
                <w:rFonts w:cstheme="minorHAnsi"/>
                <w:bCs/>
              </w:rPr>
              <w:t>Vrms</w:t>
            </w:r>
            <w:proofErr w:type="spellEnd"/>
            <w:r w:rsidRPr="004271EA">
              <w:rPr>
                <w:rFonts w:cstheme="minorHAnsi"/>
                <w:bCs/>
              </w:rPr>
              <w:t xml:space="preserve"> result.</w:t>
            </w:r>
          </w:p>
          <w:p w:rsidR="008F417C" w:rsidRPr="008055F0" w:rsidRDefault="008F417C" w:rsidP="002912A9">
            <w:pPr>
              <w:pStyle w:val="ListParagraph"/>
              <w:numPr>
                <w:ilvl w:val="0"/>
                <w:numId w:val="18"/>
              </w:numPr>
              <w:contextualSpacing w:val="0"/>
              <w:jc w:val="both"/>
              <w:rPr>
                <w:rFonts w:ascii="Times New Roman" w:eastAsia="Times New Roman" w:hAnsi="Times New Roman"/>
                <w:color w:val="000000"/>
              </w:rPr>
            </w:pPr>
            <w:r w:rsidRPr="008055F0">
              <w:rPr>
                <w:rFonts w:cstheme="minorHAnsi"/>
                <w:bCs/>
              </w:rPr>
              <w:t>Fixed Defect</w:t>
            </w:r>
            <w:r>
              <w:rPr>
                <w:rFonts w:cstheme="minorHAnsi"/>
                <w:bCs/>
              </w:rPr>
              <w:t>:</w:t>
            </w:r>
            <w:r w:rsidRPr="008055F0">
              <w:rPr>
                <w:rFonts w:cstheme="minorHAnsi"/>
                <w:bCs/>
              </w:rPr>
              <w:t xml:space="preserve"> </w:t>
            </w:r>
            <w:r w:rsidRPr="008055F0">
              <w:rPr>
                <w:rFonts w:eastAsia="Times New Roman" w:cstheme="minorHAnsi"/>
              </w:rPr>
              <w:t xml:space="preserve">The default amplitude unit is </w:t>
            </w:r>
            <w:proofErr w:type="spellStart"/>
            <w:r w:rsidRPr="008055F0">
              <w:rPr>
                <w:rFonts w:eastAsia="Times New Roman" w:cstheme="minorHAnsi"/>
              </w:rPr>
              <w:t>Vrms</w:t>
            </w:r>
            <w:proofErr w:type="spellEnd"/>
            <w:r w:rsidRPr="008055F0">
              <w:rPr>
                <w:rFonts w:eastAsia="Times New Roman" w:cstheme="minorHAnsi"/>
              </w:rPr>
              <w:t xml:space="preserve">. However, if sending the </w:t>
            </w:r>
            <w:proofErr w:type="spellStart"/>
            <w:r w:rsidRPr="008055F0">
              <w:rPr>
                <w:rFonts w:eastAsia="Times New Roman" w:cstheme="minorHAnsi"/>
              </w:rPr>
              <w:t>SOURce</w:t>
            </w:r>
            <w:proofErr w:type="gramStart"/>
            <w:r w:rsidRPr="008055F0">
              <w:rPr>
                <w:rFonts w:eastAsia="Times New Roman" w:cstheme="minorHAnsi"/>
              </w:rPr>
              <w:t>:SWEep:STARt</w:t>
            </w:r>
            <w:proofErr w:type="spellEnd"/>
            <w:proofErr w:type="gramEnd"/>
            <w:r w:rsidRPr="008055F0">
              <w:rPr>
                <w:rFonts w:eastAsia="Times New Roman" w:cstheme="minorHAnsi"/>
              </w:rPr>
              <w:t>  &lt;start&gt; SCPI command with other unit (e.g</w:t>
            </w:r>
            <w:r>
              <w:rPr>
                <w:rFonts w:eastAsia="Times New Roman" w:cstheme="minorHAnsi"/>
              </w:rPr>
              <w:t>.</w:t>
            </w:r>
            <w:r w:rsidRPr="008055F0">
              <w:rPr>
                <w:rFonts w:eastAsia="Times New Roman" w:cstheme="minorHAnsi"/>
              </w:rPr>
              <w:t xml:space="preserve"> </w:t>
            </w:r>
            <w:r>
              <w:rPr>
                <w:rFonts w:eastAsia="Times New Roman" w:cstheme="minorHAnsi"/>
              </w:rPr>
              <w:t xml:space="preserve"> </w:t>
            </w:r>
            <w:proofErr w:type="spellStart"/>
            <w:proofErr w:type="gramStart"/>
            <w:r w:rsidRPr="008055F0">
              <w:rPr>
                <w:rFonts w:eastAsia="Times New Roman" w:cstheme="minorHAnsi"/>
              </w:rPr>
              <w:t>dBu</w:t>
            </w:r>
            <w:proofErr w:type="spellEnd"/>
            <w:r w:rsidRPr="008055F0">
              <w:rPr>
                <w:rFonts w:eastAsia="Times New Roman" w:cstheme="minorHAnsi"/>
              </w:rPr>
              <w:t xml:space="preserve"> )</w:t>
            </w:r>
            <w:proofErr w:type="gramEnd"/>
            <w:r w:rsidRPr="008055F0">
              <w:rPr>
                <w:rFonts w:eastAsia="Times New Roman" w:cstheme="minorHAnsi"/>
              </w:rPr>
              <w:t xml:space="preserve">. It won’t set to unit </w:t>
            </w:r>
            <w:proofErr w:type="spellStart"/>
            <w:r w:rsidRPr="008055F0">
              <w:rPr>
                <w:rFonts w:eastAsia="Times New Roman" w:cstheme="minorHAnsi"/>
              </w:rPr>
              <w:t>Vrms</w:t>
            </w:r>
            <w:proofErr w:type="spellEnd"/>
            <w:r w:rsidRPr="008055F0">
              <w:rPr>
                <w:rFonts w:eastAsia="Times New Roman" w:cstheme="minorHAnsi"/>
              </w:rPr>
              <w:t>.</w:t>
            </w:r>
          </w:p>
          <w:p w:rsidR="008F417C" w:rsidRPr="008055F0" w:rsidRDefault="008F417C" w:rsidP="002912A9">
            <w:pPr>
              <w:pStyle w:val="ListParagraph"/>
              <w:numPr>
                <w:ilvl w:val="0"/>
                <w:numId w:val="18"/>
              </w:numPr>
              <w:contextualSpacing w:val="0"/>
              <w:jc w:val="both"/>
              <w:rPr>
                <w:rFonts w:ascii="Times New Roman" w:eastAsia="Times New Roman" w:hAnsi="Times New Roman"/>
                <w:color w:val="000000"/>
              </w:rPr>
            </w:pPr>
            <w:r>
              <w:rPr>
                <w:rFonts w:cstheme="minorHAnsi"/>
                <w:bCs/>
              </w:rPr>
              <w:t>Fixed Defect</w:t>
            </w:r>
            <w:r w:rsidRPr="008055F0">
              <w:rPr>
                <w:rFonts w:cstheme="minorHAnsi"/>
                <w:bCs/>
              </w:rPr>
              <w:t xml:space="preserve">: </w:t>
            </w:r>
            <w:r w:rsidRPr="008055F0">
              <w:rPr>
                <w:rFonts w:eastAsia="Times New Roman" w:cs="Calibri"/>
                <w:color w:val="000000"/>
              </w:rPr>
              <w:t>The display is not changed a</w:t>
            </w:r>
            <w:r>
              <w:rPr>
                <w:rFonts w:eastAsia="Times New Roman" w:cs="Calibri"/>
                <w:color w:val="000000"/>
              </w:rPr>
              <w:t xml:space="preserve">ccording to the setting of SCPI for these commands, i.e. </w:t>
            </w:r>
            <w:proofErr w:type="spellStart"/>
            <w:r w:rsidRPr="008055F0">
              <w:rPr>
                <w:rFonts w:eastAsia="Times New Roman" w:cs="Calibri"/>
                <w:color w:val="000000"/>
              </w:rPr>
              <w:t>SOURce:SWEep:CHANnel</w:t>
            </w:r>
            <w:proofErr w:type="spellEnd"/>
            <w:r>
              <w:rPr>
                <w:rFonts w:eastAsia="Times New Roman" w:cs="Calibri"/>
                <w:color w:val="000000"/>
              </w:rPr>
              <w:t xml:space="preserve">, </w:t>
            </w:r>
            <w:proofErr w:type="spellStart"/>
            <w:r>
              <w:rPr>
                <w:rFonts w:eastAsia="Times New Roman" w:cs="Calibri"/>
                <w:color w:val="000000"/>
              </w:rPr>
              <w:t>SENSe:SWEEP:CHANnel</w:t>
            </w:r>
            <w:proofErr w:type="spellEnd"/>
            <w:r>
              <w:rPr>
                <w:rFonts w:eastAsia="Times New Roman" w:cs="Calibri"/>
                <w:color w:val="000000"/>
              </w:rPr>
              <w:t xml:space="preserve"> and</w:t>
            </w:r>
            <w:r w:rsidRPr="008055F0">
              <w:rPr>
                <w:rFonts w:eastAsia="Times New Roman" w:cs="Calibri"/>
                <w:color w:val="000000"/>
              </w:rPr>
              <w:t xml:space="preserve"> </w:t>
            </w:r>
            <w:r>
              <w:rPr>
                <w:rFonts w:eastAsia="Times New Roman" w:cs="Calibri"/>
                <w:color w:val="000000"/>
              </w:rPr>
              <w:t xml:space="preserve"> </w:t>
            </w:r>
            <w:proofErr w:type="spellStart"/>
            <w:r w:rsidRPr="008055F0">
              <w:rPr>
                <w:rFonts w:eastAsia="Times New Roman" w:cs="Calibri"/>
                <w:color w:val="000000"/>
              </w:rPr>
              <w:t>MMEMory:LOAD:STATe:PUP</w:t>
            </w:r>
            <w:proofErr w:type="spellEnd"/>
          </w:p>
          <w:p w:rsidR="008F417C" w:rsidRPr="008055F0" w:rsidRDefault="008F417C" w:rsidP="002912A9">
            <w:pPr>
              <w:pStyle w:val="ListParagraph"/>
              <w:numPr>
                <w:ilvl w:val="0"/>
                <w:numId w:val="18"/>
              </w:numPr>
              <w:contextualSpacing w:val="0"/>
              <w:outlineLvl w:val="0"/>
              <w:rPr>
                <w:rFonts w:cstheme="minorHAnsi"/>
                <w:bCs/>
              </w:rPr>
            </w:pPr>
            <w:r>
              <w:rPr>
                <w:rFonts w:cstheme="minorHAnsi"/>
                <w:bCs/>
              </w:rPr>
              <w:t>Fixed Defect</w:t>
            </w:r>
            <w:r w:rsidRPr="008055F0">
              <w:rPr>
                <w:rFonts w:cstheme="minorHAnsi"/>
                <w:bCs/>
              </w:rPr>
              <w:t>: The shared amplitude entity among certain digital waveforms cannot be set with SCPI if the channel parameter in the SCPI command set to D2 only.</w:t>
            </w:r>
          </w:p>
          <w:p w:rsidR="008F417C" w:rsidRDefault="008F417C" w:rsidP="002912A9">
            <w:pPr>
              <w:pStyle w:val="ListParagraph"/>
              <w:numPr>
                <w:ilvl w:val="0"/>
                <w:numId w:val="18"/>
              </w:numPr>
              <w:contextualSpacing w:val="0"/>
              <w:outlineLvl w:val="0"/>
              <w:rPr>
                <w:rFonts w:cstheme="minorHAnsi"/>
                <w:bCs/>
              </w:rPr>
            </w:pPr>
            <w:r>
              <w:rPr>
                <w:rFonts w:cstheme="minorHAnsi"/>
                <w:bCs/>
              </w:rPr>
              <w:t>Fixed Defect</w:t>
            </w:r>
            <w:r>
              <w:rPr>
                <w:rFonts w:cstheme="minorHAnsi"/>
                <w:bCs/>
              </w:rPr>
              <w:t xml:space="preserve">: </w:t>
            </w:r>
            <w:r w:rsidRPr="00A02295">
              <w:rPr>
                <w:rFonts w:cstheme="minorHAnsi"/>
                <w:bCs/>
              </w:rPr>
              <w:t>[Sweep] SCPI query sweep amplitude stop value return wrong result</w:t>
            </w:r>
          </w:p>
          <w:p w:rsidR="002912A9" w:rsidRPr="00AD1399" w:rsidRDefault="002912A9" w:rsidP="002912A9">
            <w:pPr>
              <w:pStyle w:val="ListParagraph"/>
              <w:numPr>
                <w:ilvl w:val="0"/>
                <w:numId w:val="18"/>
              </w:numPr>
              <w:contextualSpacing w:val="0"/>
              <w:outlineLvl w:val="0"/>
              <w:rPr>
                <w:rFonts w:cstheme="minorHAnsi"/>
                <w:bCs/>
              </w:rPr>
            </w:pPr>
            <w:r>
              <w:rPr>
                <w:rFonts w:cstheme="minorHAnsi"/>
                <w:bCs/>
              </w:rPr>
              <w:t xml:space="preserve">Fixed problem: The instrument hang when user tries to send SCPI commands to the instrument before the side menu pop up disappear. </w:t>
            </w:r>
          </w:p>
          <w:p w:rsidR="0008710B" w:rsidRPr="002912A9" w:rsidRDefault="002912A9" w:rsidP="002912A9">
            <w:pPr>
              <w:pStyle w:val="ListParagraph"/>
              <w:numPr>
                <w:ilvl w:val="0"/>
                <w:numId w:val="18"/>
              </w:numPr>
              <w:contextualSpacing w:val="0"/>
              <w:outlineLvl w:val="0"/>
              <w:rPr>
                <w:rFonts w:cstheme="minorHAnsi"/>
                <w:bCs/>
              </w:rPr>
            </w:pPr>
            <w:r w:rsidRPr="00AD1399">
              <w:rPr>
                <w:rFonts w:cstheme="minorHAnsi"/>
                <w:bCs/>
              </w:rPr>
              <w:t>Fix</w:t>
            </w:r>
            <w:r>
              <w:rPr>
                <w:rFonts w:cstheme="minorHAnsi"/>
                <w:bCs/>
              </w:rPr>
              <w:t>ed</w:t>
            </w:r>
            <w:r w:rsidRPr="00AD1399">
              <w:rPr>
                <w:rFonts w:cstheme="minorHAnsi"/>
                <w:bCs/>
              </w:rPr>
              <w:t xml:space="preserve"> issue where there might be data corruption due to digital and analog graph sharing the same buffer. Separated these 2 to have separate buffers and updated the corresponding SCPI commands to use the correct buffer depending on the interface mode.</w:t>
            </w:r>
          </w:p>
        </w:tc>
      </w:tr>
    </w:tbl>
    <w:p w:rsidR="0008710B" w:rsidRDefault="0008710B" w:rsidP="005F7941">
      <w:pPr>
        <w:rPr>
          <w:rFonts w:ascii="Agilent TT Cond" w:hAnsi="Agilent TT Cond"/>
          <w:b/>
          <w:sz w:val="28"/>
          <w:szCs w:val="28"/>
          <w:u w:val="single"/>
        </w:rPr>
      </w:pPr>
    </w:p>
    <w:p w:rsidR="0008710B" w:rsidRDefault="0008710B" w:rsidP="005F7941">
      <w:pPr>
        <w:rPr>
          <w:rFonts w:ascii="Agilent TT Cond" w:hAnsi="Agilent TT Cond"/>
          <w:b/>
          <w:sz w:val="28"/>
          <w:szCs w:val="28"/>
          <w:u w:val="single"/>
        </w:rPr>
      </w:pPr>
    </w:p>
    <w:p w:rsidR="0008710B" w:rsidRDefault="0008710B" w:rsidP="005F7941">
      <w:pPr>
        <w:rPr>
          <w:rFonts w:ascii="Agilent TT Cond" w:hAnsi="Agilent TT Cond"/>
          <w:b/>
          <w:sz w:val="28"/>
          <w:szCs w:val="28"/>
          <w:u w:val="single"/>
        </w:rPr>
      </w:pPr>
    </w:p>
    <w:p w:rsidR="005F7941" w:rsidRDefault="005F7941" w:rsidP="005F7941">
      <w:pPr>
        <w:rPr>
          <w:rFonts w:ascii="Agilent TT Cond" w:hAnsi="Agilent TT Cond"/>
          <w:b/>
          <w:sz w:val="28"/>
          <w:szCs w:val="28"/>
          <w:u w:val="single"/>
        </w:rPr>
      </w:pPr>
      <w:r>
        <w:rPr>
          <w:rFonts w:ascii="Agilent TT Cond" w:hAnsi="Agilent TT Cond"/>
          <w:b/>
          <w:sz w:val="28"/>
          <w:szCs w:val="28"/>
          <w:u w:val="single"/>
        </w:rPr>
        <w:t xml:space="preserve">Release Version 2.10.6.0 (1 </w:t>
      </w:r>
      <w:r w:rsidR="005E2AA4">
        <w:rPr>
          <w:rFonts w:ascii="Agilent TT Cond" w:hAnsi="Agilent TT Cond"/>
          <w:b/>
          <w:sz w:val="28"/>
          <w:szCs w:val="28"/>
          <w:u w:val="single"/>
        </w:rPr>
        <w:t>October</w:t>
      </w:r>
      <w:r>
        <w:rPr>
          <w:rFonts w:ascii="Agilent TT Cond" w:hAnsi="Agilent TT Cond"/>
          <w:b/>
          <w:sz w:val="28"/>
          <w:szCs w:val="28"/>
          <w:u w:val="single"/>
        </w:rPr>
        <w:t xml:space="preserve"> 2012)</w:t>
      </w:r>
    </w:p>
    <w:tbl>
      <w:tblPr>
        <w:tblStyle w:val="TableGrid"/>
        <w:tblW w:w="9576" w:type="dxa"/>
        <w:tblLook w:val="04A0" w:firstRow="1" w:lastRow="0" w:firstColumn="1" w:lastColumn="0" w:noHBand="0" w:noVBand="1"/>
      </w:tblPr>
      <w:tblGrid>
        <w:gridCol w:w="2080"/>
        <w:gridCol w:w="7496"/>
      </w:tblGrid>
      <w:tr w:rsidR="005F7941" w:rsidTr="00552D7B">
        <w:tc>
          <w:tcPr>
            <w:tcW w:w="2080" w:type="dxa"/>
          </w:tcPr>
          <w:p w:rsidR="005F7941" w:rsidRPr="005E6259" w:rsidRDefault="005F7941" w:rsidP="00552D7B">
            <w:pPr>
              <w:rPr>
                <w:rFonts w:ascii="Agilent TT Cond" w:hAnsi="Agilent TT Cond"/>
                <w:b/>
                <w:sz w:val="24"/>
                <w:szCs w:val="24"/>
              </w:rPr>
            </w:pPr>
            <w:r>
              <w:rPr>
                <w:rFonts w:ascii="Agilent TT Cond" w:hAnsi="Agilent TT Cond"/>
                <w:b/>
                <w:sz w:val="24"/>
                <w:szCs w:val="24"/>
              </w:rPr>
              <w:t>Features</w:t>
            </w:r>
          </w:p>
        </w:tc>
        <w:tc>
          <w:tcPr>
            <w:tcW w:w="7496" w:type="dxa"/>
          </w:tcPr>
          <w:p w:rsidR="005F7941" w:rsidRDefault="005F7941" w:rsidP="00552D7B">
            <w:pPr>
              <w:rPr>
                <w:rFonts w:ascii="Agilent TT Cond" w:hAnsi="Agilent TT Cond"/>
                <w:b/>
                <w:sz w:val="24"/>
                <w:szCs w:val="24"/>
              </w:rPr>
            </w:pPr>
            <w:r>
              <w:rPr>
                <w:rFonts w:ascii="Agilent TT Cond" w:hAnsi="Agilent TT Cond"/>
                <w:b/>
                <w:sz w:val="24"/>
                <w:szCs w:val="24"/>
              </w:rPr>
              <w:t>Notes</w:t>
            </w:r>
          </w:p>
        </w:tc>
      </w:tr>
      <w:tr w:rsidR="003336C5" w:rsidTr="00552D7B">
        <w:tc>
          <w:tcPr>
            <w:tcW w:w="2080" w:type="dxa"/>
          </w:tcPr>
          <w:p w:rsidR="003336C5" w:rsidRPr="003336C5" w:rsidRDefault="003336C5" w:rsidP="00552D7B">
            <w:pPr>
              <w:rPr>
                <w:rFonts w:ascii="Agilent TT Cond" w:hAnsi="Agilent TT Cond"/>
                <w:sz w:val="24"/>
                <w:szCs w:val="24"/>
              </w:rPr>
            </w:pPr>
            <w:r w:rsidRPr="003336C5">
              <w:rPr>
                <w:rFonts w:ascii="Agilent TT Cond" w:hAnsi="Agilent TT Cond"/>
                <w:sz w:val="24"/>
                <w:szCs w:val="24"/>
              </w:rPr>
              <w:t>Firmware Upgrade</w:t>
            </w:r>
          </w:p>
        </w:tc>
        <w:tc>
          <w:tcPr>
            <w:tcW w:w="7496" w:type="dxa"/>
          </w:tcPr>
          <w:p w:rsidR="003336C5" w:rsidRPr="003336C5" w:rsidRDefault="003336C5" w:rsidP="003336C5">
            <w:pPr>
              <w:pStyle w:val="ListParagraph"/>
              <w:numPr>
                <w:ilvl w:val="0"/>
                <w:numId w:val="31"/>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Fixed defect – Firmware upgrade: Upgrade Application firmware together with Analog Controller firmware using the Update All method causing Analog Controller firmware upgrade fails. The failure happens when upgrade from firmware version R2.3.2.0 to R2.10.x.x</w:t>
            </w:r>
          </w:p>
        </w:tc>
      </w:tr>
      <w:tr w:rsidR="005F7941" w:rsidTr="00552D7B">
        <w:tc>
          <w:tcPr>
            <w:tcW w:w="2080" w:type="dxa"/>
          </w:tcPr>
          <w:p w:rsidR="005F7941" w:rsidRPr="003336C5" w:rsidRDefault="005F7941" w:rsidP="00552D7B">
            <w:pPr>
              <w:rPr>
                <w:rFonts w:ascii="Agilent TT Cond" w:hAnsi="Agilent TT Cond"/>
                <w:sz w:val="24"/>
                <w:szCs w:val="24"/>
              </w:rPr>
            </w:pPr>
            <w:r w:rsidRPr="003336C5">
              <w:rPr>
                <w:rFonts w:ascii="Agilent TT Cond" w:hAnsi="Agilent TT Cond"/>
                <w:sz w:val="24"/>
                <w:szCs w:val="24"/>
              </w:rPr>
              <w:t>Analyzer/Generator</w:t>
            </w:r>
          </w:p>
        </w:tc>
        <w:tc>
          <w:tcPr>
            <w:tcW w:w="7496" w:type="dxa"/>
          </w:tcPr>
          <w:p w:rsidR="00E953AF" w:rsidRPr="003336C5" w:rsidRDefault="00E953AF" w:rsidP="003336C5">
            <w:pPr>
              <w:pStyle w:val="ListParagraph"/>
              <w:numPr>
                <w:ilvl w:val="0"/>
                <w:numId w:val="31"/>
              </w:numPr>
              <w:rPr>
                <w:rFonts w:ascii="Agilent TT Cond" w:hAnsi="Agilent TT Cond"/>
                <w:sz w:val="24"/>
                <w:szCs w:val="24"/>
              </w:rPr>
            </w:pPr>
            <w:r w:rsidRPr="003336C5">
              <w:rPr>
                <w:rFonts w:ascii="Agilent TT Cond" w:hAnsi="Agilent TT Cond"/>
                <w:color w:val="000000"/>
                <w:sz w:val="24"/>
                <w:szCs w:val="24"/>
                <w:lang w:eastAsia="en-MY"/>
              </w:rPr>
              <w:t>Changed the function’s unit implementation in Analog Analyzer &amp; Digital Analyzer. The unit will be remembered for each Function Type.</w:t>
            </w:r>
          </w:p>
          <w:p w:rsidR="005F7941" w:rsidRPr="003336C5" w:rsidRDefault="005F7941" w:rsidP="003336C5">
            <w:pPr>
              <w:pStyle w:val="ListParagraph"/>
              <w:numPr>
                <w:ilvl w:val="0"/>
                <w:numId w:val="31"/>
              </w:numPr>
              <w:rPr>
                <w:rFonts w:ascii="Agilent TT Cond" w:hAnsi="Agilent TT Cond"/>
                <w:sz w:val="24"/>
                <w:szCs w:val="24"/>
              </w:rPr>
            </w:pPr>
            <w:r w:rsidRPr="003336C5">
              <w:rPr>
                <w:rFonts w:ascii="Agilent TT Cond" w:hAnsi="Agilent TT Cond"/>
                <w:sz w:val="24"/>
                <w:szCs w:val="24"/>
              </w:rPr>
              <w:t xml:space="preserve">Add feature – External Gain under Input </w:t>
            </w:r>
            <w:proofErr w:type="spellStart"/>
            <w:r w:rsidRPr="003336C5">
              <w:rPr>
                <w:rFonts w:ascii="Agilent TT Cond" w:hAnsi="Agilent TT Cond"/>
                <w:sz w:val="24"/>
                <w:szCs w:val="24"/>
              </w:rPr>
              <w:t>Config</w:t>
            </w:r>
            <w:proofErr w:type="spellEnd"/>
            <w:r w:rsidRPr="003336C5">
              <w:rPr>
                <w:rFonts w:ascii="Agilent TT Cond" w:hAnsi="Agilent TT Cond"/>
                <w:sz w:val="24"/>
                <w:szCs w:val="24"/>
              </w:rPr>
              <w:t xml:space="preserve"> in Analog Analyzer</w:t>
            </w:r>
          </w:p>
          <w:p w:rsidR="005F7941" w:rsidRPr="003336C5" w:rsidRDefault="005F7941" w:rsidP="003336C5">
            <w:pPr>
              <w:pStyle w:val="ListParagraph"/>
              <w:numPr>
                <w:ilvl w:val="0"/>
                <w:numId w:val="31"/>
              </w:numPr>
              <w:contextualSpacing w:val="0"/>
              <w:outlineLvl w:val="0"/>
              <w:rPr>
                <w:rFonts w:ascii="Agilent TT Cond" w:hAnsi="Agilent TT Cond"/>
                <w:bCs/>
                <w:sz w:val="24"/>
                <w:szCs w:val="24"/>
              </w:rPr>
            </w:pPr>
            <w:r w:rsidRPr="003336C5">
              <w:rPr>
                <w:rFonts w:ascii="Agilent TT Cond" w:hAnsi="Agilent TT Cond"/>
                <w:bCs/>
                <w:sz w:val="24"/>
                <w:szCs w:val="24"/>
              </w:rPr>
              <w:t>Enable cross interface SNR measurement</w:t>
            </w:r>
          </w:p>
          <w:p w:rsidR="005F7941" w:rsidRPr="003336C5" w:rsidRDefault="005F7941" w:rsidP="003336C5">
            <w:pPr>
              <w:pStyle w:val="ListParagraph"/>
              <w:numPr>
                <w:ilvl w:val="0"/>
                <w:numId w:val="31"/>
              </w:numPr>
              <w:contextualSpacing w:val="0"/>
              <w:outlineLvl w:val="0"/>
              <w:rPr>
                <w:rFonts w:ascii="Agilent TT Cond" w:hAnsi="Agilent TT Cond"/>
                <w:bCs/>
                <w:sz w:val="24"/>
                <w:szCs w:val="24"/>
              </w:rPr>
            </w:pPr>
            <w:r w:rsidRPr="003336C5">
              <w:rPr>
                <w:rFonts w:ascii="Agilent TT Cond" w:hAnsi="Agilent TT Cond"/>
                <w:bCs/>
                <w:sz w:val="24"/>
                <w:szCs w:val="24"/>
              </w:rPr>
              <w:t xml:space="preserve">Add THD+N notch filter bandwidth selection for SINAD and THD+N measurement under Meas. </w:t>
            </w:r>
            <w:proofErr w:type="spellStart"/>
            <w:r w:rsidRPr="003336C5">
              <w:rPr>
                <w:rFonts w:ascii="Agilent TT Cond" w:hAnsi="Agilent TT Cond"/>
                <w:bCs/>
                <w:sz w:val="24"/>
                <w:szCs w:val="24"/>
              </w:rPr>
              <w:t>Config</w:t>
            </w:r>
            <w:proofErr w:type="spellEnd"/>
            <w:r w:rsidRPr="003336C5">
              <w:rPr>
                <w:rFonts w:ascii="Agilent TT Cond" w:hAnsi="Agilent TT Cond"/>
                <w:bCs/>
                <w:sz w:val="24"/>
                <w:szCs w:val="24"/>
              </w:rPr>
              <w:t xml:space="preserve"> in Analog Analyzer</w:t>
            </w:r>
          </w:p>
          <w:p w:rsidR="005F7941" w:rsidRPr="003336C5" w:rsidRDefault="005F7941" w:rsidP="003336C5">
            <w:pPr>
              <w:pStyle w:val="ListParagraph"/>
              <w:numPr>
                <w:ilvl w:val="0"/>
                <w:numId w:val="31"/>
              </w:numPr>
              <w:contextualSpacing w:val="0"/>
              <w:outlineLvl w:val="0"/>
              <w:rPr>
                <w:rFonts w:ascii="Agilent TT Cond" w:hAnsi="Agilent TT Cond"/>
                <w:bCs/>
                <w:sz w:val="24"/>
                <w:szCs w:val="24"/>
              </w:rPr>
            </w:pPr>
            <w:r w:rsidRPr="003336C5">
              <w:rPr>
                <w:rFonts w:ascii="Agilent TT Cond" w:hAnsi="Agilent TT Cond"/>
                <w:bCs/>
                <w:sz w:val="24"/>
                <w:szCs w:val="24"/>
              </w:rPr>
              <w:lastRenderedPageBreak/>
              <w:t xml:space="preserve">Add SNR delay feature in Analog Analyzer </w:t>
            </w:r>
          </w:p>
          <w:p w:rsidR="00E953AF" w:rsidRPr="003336C5" w:rsidRDefault="00E953AF" w:rsidP="003336C5">
            <w:pPr>
              <w:pStyle w:val="ListParagraph"/>
              <w:numPr>
                <w:ilvl w:val="0"/>
                <w:numId w:val="31"/>
              </w:numPr>
              <w:contextualSpacing w:val="0"/>
              <w:outlineLvl w:val="0"/>
              <w:rPr>
                <w:rFonts w:ascii="Agilent TT Cond" w:eastAsia="Times New Roman" w:hAnsi="Agilent TT Cond" w:cstheme="minorHAnsi"/>
                <w:sz w:val="24"/>
                <w:szCs w:val="24"/>
              </w:rPr>
            </w:pPr>
            <w:r w:rsidRPr="003336C5">
              <w:rPr>
                <w:rFonts w:ascii="Agilent TT Cond" w:hAnsi="Agilent TT Cond"/>
                <w:color w:val="000000"/>
                <w:sz w:val="24"/>
                <w:szCs w:val="24"/>
                <w:lang w:eastAsia="en-MY"/>
              </w:rPr>
              <w:t>Changed the default waveform amplitude is changed from 1 FFS to 100mFFS in Digital Generator</w:t>
            </w:r>
          </w:p>
          <w:p w:rsidR="00E953AF" w:rsidRPr="003336C5" w:rsidRDefault="00E953AF" w:rsidP="003336C5">
            <w:pPr>
              <w:pStyle w:val="ListParagraph"/>
              <w:numPr>
                <w:ilvl w:val="0"/>
                <w:numId w:val="31"/>
              </w:numPr>
              <w:contextualSpacing w:val="0"/>
              <w:outlineLvl w:val="0"/>
              <w:rPr>
                <w:rFonts w:ascii="Agilent TT Cond" w:hAnsi="Agilent TT Cond"/>
                <w:bCs/>
                <w:sz w:val="24"/>
                <w:szCs w:val="24"/>
                <w:lang w:eastAsia="zh-CN"/>
              </w:rPr>
            </w:pPr>
            <w:r w:rsidRPr="003336C5">
              <w:rPr>
                <w:rFonts w:ascii="Agilent TT Cond" w:hAnsi="Agilent TT Cond"/>
                <w:color w:val="000000"/>
                <w:sz w:val="24"/>
                <w:szCs w:val="24"/>
                <w:lang w:eastAsia="en-MY"/>
              </w:rPr>
              <w:t>Changed the default value of Walking One/Walking Zero has changed from 1 to 48000 in Digital Generator</w:t>
            </w:r>
          </w:p>
          <w:p w:rsidR="00E953AF" w:rsidRPr="003336C5" w:rsidRDefault="00E953AF" w:rsidP="003336C5">
            <w:pPr>
              <w:pStyle w:val="ListParagraph"/>
              <w:numPr>
                <w:ilvl w:val="0"/>
                <w:numId w:val="31"/>
              </w:numPr>
              <w:contextualSpacing w:val="0"/>
              <w:outlineLvl w:val="0"/>
              <w:rPr>
                <w:rFonts w:ascii="Agilent TT Cond" w:hAnsi="Agilent TT Cond"/>
                <w:bCs/>
                <w:sz w:val="24"/>
                <w:szCs w:val="24"/>
                <w:lang w:eastAsia="zh-CN"/>
              </w:rPr>
            </w:pPr>
            <w:r w:rsidRPr="003336C5">
              <w:rPr>
                <w:rFonts w:ascii="Agilent TT Cond" w:hAnsi="Agilent TT Cond" w:cstheme="minorHAnsi"/>
                <w:color w:val="000000"/>
                <w:sz w:val="24"/>
                <w:szCs w:val="24"/>
                <w:lang w:eastAsia="en-MY"/>
              </w:rPr>
              <w:t>Changed the default value of Sync Polarity under DSI Configuration from Rising Edge to Falling Edge in Digital Generator</w:t>
            </w:r>
          </w:p>
          <w:p w:rsidR="00E953AF" w:rsidRPr="003336C5" w:rsidRDefault="00E953AF" w:rsidP="003336C5">
            <w:pPr>
              <w:pStyle w:val="ListParagraph"/>
              <w:numPr>
                <w:ilvl w:val="0"/>
                <w:numId w:val="31"/>
              </w:numPr>
              <w:contextualSpacing w:val="0"/>
              <w:outlineLvl w:val="0"/>
              <w:rPr>
                <w:rFonts w:ascii="Agilent TT Cond" w:hAnsi="Agilent TT Cond"/>
                <w:bCs/>
                <w:sz w:val="24"/>
                <w:szCs w:val="24"/>
                <w:lang w:eastAsia="zh-CN"/>
              </w:rPr>
            </w:pPr>
            <w:r w:rsidRPr="003336C5">
              <w:rPr>
                <w:rFonts w:ascii="Agilent TT Cond" w:hAnsi="Agilent TT Cond" w:cstheme="minorHAnsi"/>
                <w:color w:val="000000"/>
                <w:sz w:val="24"/>
                <w:szCs w:val="24"/>
                <w:lang w:eastAsia="en-MY"/>
              </w:rPr>
              <w:t>Changed the default value of Bit Clock Edge Sync under DSI Configuration from Rising Edge to Falling Edge in Digital Analyzer</w:t>
            </w:r>
          </w:p>
          <w:p w:rsidR="003336C5" w:rsidRPr="003336C5" w:rsidRDefault="003336C5" w:rsidP="003336C5">
            <w:pPr>
              <w:pStyle w:val="ListParagraph"/>
              <w:numPr>
                <w:ilvl w:val="0"/>
                <w:numId w:val="31"/>
              </w:numPr>
              <w:contextualSpacing w:val="0"/>
              <w:outlineLvl w:val="0"/>
              <w:rPr>
                <w:rFonts w:ascii="Agilent TT Cond" w:eastAsia="Times New Roman" w:hAnsi="Agilent TT Cond" w:cstheme="minorHAnsi"/>
                <w:sz w:val="24"/>
                <w:szCs w:val="24"/>
              </w:rPr>
            </w:pPr>
            <w:r w:rsidRPr="003336C5">
              <w:rPr>
                <w:rFonts w:ascii="Agilent TT Cond" w:hAnsi="Agilent TT Cond" w:cstheme="minorHAnsi"/>
                <w:bCs/>
                <w:sz w:val="24"/>
                <w:szCs w:val="24"/>
              </w:rPr>
              <w:t>Fixed defect - Cannot set DC offset by using %FS unit in Digital Generator</w:t>
            </w:r>
          </w:p>
          <w:p w:rsidR="003336C5" w:rsidRPr="003336C5" w:rsidRDefault="003336C5" w:rsidP="003336C5">
            <w:pPr>
              <w:pStyle w:val="ListParagraph"/>
              <w:numPr>
                <w:ilvl w:val="0"/>
                <w:numId w:val="31"/>
              </w:numPr>
              <w:contextualSpacing w:val="0"/>
              <w:outlineLvl w:val="0"/>
              <w:rPr>
                <w:rFonts w:ascii="Agilent TT Cond" w:eastAsia="Times New Roman" w:hAnsi="Agilent TT Cond" w:cstheme="minorHAnsi"/>
                <w:sz w:val="24"/>
                <w:szCs w:val="24"/>
              </w:rPr>
            </w:pPr>
            <w:r w:rsidRPr="003336C5">
              <w:rPr>
                <w:rFonts w:ascii="Agilent TT Cond" w:eastAsia="Times New Roman" w:hAnsi="Agilent TT Cond" w:cstheme="minorHAnsi"/>
                <w:sz w:val="24"/>
                <w:szCs w:val="24"/>
              </w:rPr>
              <w:t xml:space="preserve">Fixed defect – The value 10p ohm in </w:t>
            </w:r>
            <w:proofErr w:type="spellStart"/>
            <w:r w:rsidRPr="003336C5">
              <w:rPr>
                <w:rFonts w:ascii="Agilent TT Cond" w:eastAsia="Times New Roman" w:hAnsi="Agilent TT Cond" w:cstheme="minorHAnsi"/>
                <w:sz w:val="24"/>
                <w:szCs w:val="24"/>
              </w:rPr>
              <w:t>dBm</w:t>
            </w:r>
            <w:proofErr w:type="spellEnd"/>
            <w:r w:rsidRPr="003336C5">
              <w:rPr>
                <w:rFonts w:ascii="Agilent TT Cond" w:eastAsia="Times New Roman" w:hAnsi="Agilent TT Cond" w:cstheme="minorHAnsi"/>
                <w:sz w:val="24"/>
                <w:szCs w:val="24"/>
              </w:rPr>
              <w:t xml:space="preserve"> reference cannot be retained in Analog Generator</w:t>
            </w:r>
          </w:p>
          <w:p w:rsidR="003336C5" w:rsidRPr="003336C5" w:rsidRDefault="003336C5" w:rsidP="003336C5">
            <w:pPr>
              <w:pStyle w:val="ListParagraph"/>
              <w:numPr>
                <w:ilvl w:val="0"/>
                <w:numId w:val="31"/>
              </w:numPr>
              <w:contextualSpacing w:val="0"/>
              <w:outlineLvl w:val="0"/>
              <w:rPr>
                <w:rFonts w:ascii="Agilent TT Cond" w:hAnsi="Agilent TT Cond"/>
                <w:bCs/>
                <w:sz w:val="24"/>
                <w:szCs w:val="24"/>
              </w:rPr>
            </w:pPr>
            <w:r w:rsidRPr="003336C5">
              <w:rPr>
                <w:rFonts w:ascii="Agilent TT Cond" w:hAnsi="Agilent TT Cond"/>
                <w:bCs/>
                <w:sz w:val="24"/>
                <w:szCs w:val="24"/>
              </w:rPr>
              <w:t>Fixed defect - Unit is not shown on the Frequency 2 value for Dual waveform in Analog Generator</w:t>
            </w:r>
          </w:p>
          <w:p w:rsidR="003336C5" w:rsidRPr="003336C5" w:rsidRDefault="003336C5" w:rsidP="003336C5">
            <w:pPr>
              <w:pStyle w:val="ListParagraph"/>
              <w:numPr>
                <w:ilvl w:val="0"/>
                <w:numId w:val="31"/>
              </w:numPr>
              <w:contextualSpacing w:val="0"/>
              <w:rPr>
                <w:rFonts w:ascii="Agilent TT Cond" w:hAnsi="Agilent TT Cond"/>
                <w:sz w:val="24"/>
                <w:szCs w:val="24"/>
              </w:rPr>
            </w:pPr>
            <w:r w:rsidRPr="003336C5">
              <w:rPr>
                <w:rFonts w:ascii="Agilent TT Cond" w:hAnsi="Agilent TT Cond"/>
                <w:sz w:val="24"/>
                <w:szCs w:val="24"/>
              </w:rPr>
              <w:t>Fixed defect - Voltage surge at changing voltage range in Analog Generator</w:t>
            </w:r>
          </w:p>
          <w:p w:rsidR="003336C5" w:rsidRPr="003336C5" w:rsidRDefault="003336C5" w:rsidP="003336C5">
            <w:pPr>
              <w:pStyle w:val="ListParagraph"/>
              <w:numPr>
                <w:ilvl w:val="0"/>
                <w:numId w:val="31"/>
              </w:numPr>
              <w:contextualSpacing w:val="0"/>
              <w:outlineLvl w:val="0"/>
              <w:rPr>
                <w:rFonts w:ascii="Agilent TT Cond" w:eastAsiaTheme="majorEastAsia" w:hAnsi="Agilent TT Cond" w:cstheme="minorHAnsi"/>
                <w:sz w:val="24"/>
                <w:szCs w:val="24"/>
              </w:rPr>
            </w:pPr>
            <w:r w:rsidRPr="003336C5">
              <w:rPr>
                <w:rFonts w:ascii="Agilent TT Cond" w:hAnsi="Agilent TT Cond"/>
                <w:bCs/>
                <w:sz w:val="24"/>
                <w:szCs w:val="24"/>
              </w:rPr>
              <w:t>Fixed defect – Analog Generator waveform setting is not restored during start up even if user select</w:t>
            </w:r>
            <w:r>
              <w:rPr>
                <w:rFonts w:ascii="Agilent TT Cond" w:hAnsi="Agilent TT Cond"/>
                <w:bCs/>
                <w:sz w:val="24"/>
                <w:szCs w:val="24"/>
              </w:rPr>
              <w:t>s</w:t>
            </w:r>
            <w:r w:rsidRPr="003336C5">
              <w:rPr>
                <w:rFonts w:ascii="Agilent TT Cond" w:hAnsi="Agilent TT Cond"/>
                <w:bCs/>
                <w:sz w:val="24"/>
                <w:szCs w:val="24"/>
              </w:rPr>
              <w:t xml:space="preserve"> Last Settings as the Power up state.</w:t>
            </w:r>
          </w:p>
          <w:p w:rsidR="003336C5" w:rsidRPr="003336C5" w:rsidRDefault="003336C5" w:rsidP="003336C5">
            <w:pPr>
              <w:pStyle w:val="ListParagraph"/>
              <w:numPr>
                <w:ilvl w:val="0"/>
                <w:numId w:val="31"/>
              </w:numPr>
              <w:contextualSpacing w:val="0"/>
              <w:outlineLvl w:val="0"/>
              <w:rPr>
                <w:rFonts w:ascii="Agilent TT Cond" w:eastAsiaTheme="majorEastAsia" w:hAnsi="Agilent TT Cond" w:cstheme="minorHAnsi"/>
                <w:sz w:val="24"/>
                <w:szCs w:val="24"/>
              </w:rPr>
            </w:pPr>
            <w:r w:rsidRPr="003336C5">
              <w:rPr>
                <w:rFonts w:ascii="Agilent TT Cond" w:hAnsi="Agilent TT Cond"/>
                <w:bCs/>
                <w:sz w:val="24"/>
                <w:szCs w:val="24"/>
              </w:rPr>
              <w:t>Fixed defect - Analog Analyzer settings are not restored during start up even if user select Last Settings as the Power up state.</w:t>
            </w:r>
          </w:p>
          <w:p w:rsidR="003336C5" w:rsidRPr="003336C5" w:rsidRDefault="003336C5" w:rsidP="003336C5">
            <w:pPr>
              <w:pStyle w:val="ListParagraph"/>
              <w:numPr>
                <w:ilvl w:val="0"/>
                <w:numId w:val="31"/>
              </w:numPr>
              <w:contextualSpacing w:val="0"/>
              <w:outlineLvl w:val="0"/>
              <w:rPr>
                <w:rFonts w:ascii="Agilent TT Cond" w:eastAsiaTheme="majorEastAsia" w:hAnsi="Agilent TT Cond" w:cstheme="minorHAnsi"/>
                <w:sz w:val="24"/>
                <w:szCs w:val="24"/>
              </w:rPr>
            </w:pPr>
            <w:r w:rsidRPr="003336C5">
              <w:rPr>
                <w:rFonts w:ascii="Agilent TT Cond" w:hAnsi="Agilent TT Cond"/>
                <w:bCs/>
                <w:sz w:val="24"/>
                <w:szCs w:val="24"/>
              </w:rPr>
              <w:t>Fixed defect - Digital Filters settings are not restored during start up even if user select Last Settings as the Power up state.</w:t>
            </w:r>
          </w:p>
          <w:p w:rsidR="003336C5" w:rsidRPr="003336C5" w:rsidRDefault="003336C5" w:rsidP="003336C5">
            <w:pPr>
              <w:pStyle w:val="ListParagraph"/>
              <w:numPr>
                <w:ilvl w:val="0"/>
                <w:numId w:val="31"/>
              </w:numPr>
              <w:contextualSpacing w:val="0"/>
              <w:outlineLvl w:val="0"/>
              <w:rPr>
                <w:rFonts w:ascii="Agilent TT Cond" w:hAnsi="Agilent TT Cond"/>
                <w:bCs/>
                <w:sz w:val="24"/>
                <w:szCs w:val="24"/>
              </w:rPr>
            </w:pPr>
            <w:r w:rsidRPr="003336C5">
              <w:rPr>
                <w:rFonts w:ascii="Agilent TT Cond" w:hAnsi="Agilent TT Cond"/>
                <w:bCs/>
                <w:sz w:val="24"/>
                <w:szCs w:val="24"/>
              </w:rPr>
              <w:t>Fixed defect - Analyzer function’s name did not refresh when user select Reset All in System Page</w:t>
            </w:r>
          </w:p>
        </w:tc>
      </w:tr>
      <w:tr w:rsidR="005F7941" w:rsidTr="00552D7B">
        <w:tc>
          <w:tcPr>
            <w:tcW w:w="2080" w:type="dxa"/>
          </w:tcPr>
          <w:p w:rsidR="005F7941" w:rsidRPr="003336C5" w:rsidRDefault="005F7941" w:rsidP="00552D7B">
            <w:pPr>
              <w:rPr>
                <w:rFonts w:ascii="Agilent TT Cond" w:hAnsi="Agilent TT Cond"/>
                <w:sz w:val="24"/>
                <w:szCs w:val="24"/>
              </w:rPr>
            </w:pPr>
            <w:r w:rsidRPr="003336C5">
              <w:rPr>
                <w:rFonts w:ascii="Agilent TT Cond" w:hAnsi="Agilent TT Cond"/>
                <w:sz w:val="24"/>
                <w:szCs w:val="24"/>
              </w:rPr>
              <w:lastRenderedPageBreak/>
              <w:t>Graph</w:t>
            </w:r>
          </w:p>
        </w:tc>
        <w:tc>
          <w:tcPr>
            <w:tcW w:w="7496" w:type="dxa"/>
          </w:tcPr>
          <w:p w:rsidR="00E953AF" w:rsidRPr="003336C5" w:rsidRDefault="00E953AF" w:rsidP="003336C5">
            <w:pPr>
              <w:pStyle w:val="ListParagraph"/>
              <w:numPr>
                <w:ilvl w:val="0"/>
                <w:numId w:val="29"/>
              </w:numPr>
              <w:contextualSpacing w:val="0"/>
              <w:outlineLvl w:val="0"/>
              <w:rPr>
                <w:rFonts w:ascii="Agilent TT Cond" w:eastAsia="Times New Roman" w:hAnsi="Agilent TT Cond" w:cstheme="minorHAnsi"/>
                <w:sz w:val="24"/>
                <w:szCs w:val="24"/>
              </w:rPr>
            </w:pPr>
            <w:r w:rsidRPr="003336C5">
              <w:rPr>
                <w:rFonts w:ascii="Agilent TT Cond" w:hAnsi="Agilent TT Cond"/>
                <w:color w:val="000000"/>
                <w:sz w:val="24"/>
                <w:szCs w:val="24"/>
                <w:lang w:eastAsia="en-MY"/>
              </w:rPr>
              <w:t>Changed the default waveform amplitude is changed from 1 FFS to 100mFFS in Digital Generator</w:t>
            </w:r>
          </w:p>
          <w:p w:rsidR="003336C5" w:rsidRPr="003336C5" w:rsidRDefault="003336C5" w:rsidP="003336C5">
            <w:pPr>
              <w:pStyle w:val="ListParagraph"/>
              <w:numPr>
                <w:ilvl w:val="0"/>
                <w:numId w:val="29"/>
              </w:numPr>
              <w:contextualSpacing w:val="0"/>
              <w:outlineLvl w:val="0"/>
              <w:rPr>
                <w:rFonts w:ascii="Agilent TT Cond" w:hAnsi="Agilent TT Cond"/>
                <w:bCs/>
                <w:sz w:val="24"/>
                <w:szCs w:val="24"/>
              </w:rPr>
            </w:pPr>
            <w:r w:rsidRPr="003336C5">
              <w:rPr>
                <w:rFonts w:ascii="Agilent TT Cond" w:hAnsi="Agilent TT Cond"/>
                <w:bCs/>
                <w:sz w:val="24"/>
                <w:szCs w:val="24"/>
              </w:rPr>
              <w:t>Fixed defect - Sweep View became null after *RST is called</w:t>
            </w:r>
          </w:p>
          <w:p w:rsidR="003336C5" w:rsidRPr="003336C5" w:rsidRDefault="003336C5" w:rsidP="003336C5">
            <w:pPr>
              <w:pStyle w:val="ListParagraph"/>
              <w:numPr>
                <w:ilvl w:val="0"/>
                <w:numId w:val="29"/>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Fixed defect - Sweep settings was not properly save/recall</w:t>
            </w:r>
          </w:p>
          <w:p w:rsidR="003336C5" w:rsidRPr="003336C5" w:rsidRDefault="003336C5" w:rsidP="003336C5">
            <w:pPr>
              <w:pStyle w:val="ListParagraph"/>
              <w:numPr>
                <w:ilvl w:val="0"/>
                <w:numId w:val="29"/>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 xml:space="preserve">Fixed defect - </w:t>
            </w:r>
            <w:r w:rsidRPr="003336C5">
              <w:rPr>
                <w:rFonts w:ascii="Agilent TT Cond" w:hAnsi="Agilent TT Cond"/>
                <w:bCs/>
                <w:sz w:val="24"/>
                <w:szCs w:val="24"/>
              </w:rPr>
              <w:t>Sweep Menu is changed after recall setting</w:t>
            </w:r>
          </w:p>
          <w:p w:rsidR="003336C5" w:rsidRPr="003336C5" w:rsidRDefault="003336C5" w:rsidP="003336C5">
            <w:pPr>
              <w:pStyle w:val="ListParagraph"/>
              <w:numPr>
                <w:ilvl w:val="0"/>
                <w:numId w:val="29"/>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 xml:space="preserve">Fixed defect - </w:t>
            </w:r>
            <w:proofErr w:type="spellStart"/>
            <w:r w:rsidRPr="003336C5">
              <w:rPr>
                <w:rFonts w:ascii="Agilent TT Cond" w:eastAsiaTheme="majorEastAsia" w:hAnsi="Agilent TT Cond" w:cstheme="minorHAnsi"/>
                <w:sz w:val="24"/>
                <w:szCs w:val="24"/>
              </w:rPr>
              <w:t>ΔHz</w:t>
            </w:r>
            <w:proofErr w:type="spellEnd"/>
            <w:r w:rsidRPr="003336C5">
              <w:rPr>
                <w:rFonts w:ascii="Agilent TT Cond" w:eastAsiaTheme="majorEastAsia" w:hAnsi="Agilent TT Cond" w:cstheme="minorHAnsi"/>
                <w:sz w:val="24"/>
                <w:szCs w:val="24"/>
              </w:rPr>
              <w:t xml:space="preserve"> is represented as "</w:t>
            </w:r>
            <w:proofErr w:type="spellStart"/>
            <w:r w:rsidRPr="003336C5">
              <w:rPr>
                <w:rFonts w:ascii="Agilent TT Cond" w:eastAsiaTheme="majorEastAsia" w:hAnsi="Agilent TT Cond" w:cstheme="minorHAnsi"/>
                <w:sz w:val="24"/>
                <w:szCs w:val="24"/>
              </w:rPr>
              <w:t>dHz</w:t>
            </w:r>
            <w:proofErr w:type="spellEnd"/>
            <w:r w:rsidRPr="003336C5">
              <w:rPr>
                <w:rFonts w:ascii="Agilent TT Cond" w:eastAsiaTheme="majorEastAsia" w:hAnsi="Agilent TT Cond" w:cstheme="minorHAnsi"/>
                <w:sz w:val="24"/>
                <w:szCs w:val="24"/>
              </w:rPr>
              <w:t>" in Sweep page side menu</w:t>
            </w:r>
          </w:p>
          <w:p w:rsidR="005F7941" w:rsidRPr="003336C5" w:rsidRDefault="003336C5" w:rsidP="003336C5">
            <w:pPr>
              <w:pStyle w:val="ListParagraph"/>
              <w:numPr>
                <w:ilvl w:val="0"/>
                <w:numId w:val="29"/>
              </w:numPr>
              <w:contextualSpacing w:val="0"/>
              <w:outlineLvl w:val="0"/>
              <w:rPr>
                <w:rFonts w:ascii="Agilent TT Cond" w:hAnsi="Agilent TT Cond"/>
                <w:bCs/>
                <w:sz w:val="24"/>
                <w:szCs w:val="24"/>
              </w:rPr>
            </w:pPr>
            <w:r w:rsidRPr="003336C5">
              <w:rPr>
                <w:rFonts w:ascii="Agilent TT Cond" w:hAnsi="Agilent TT Cond"/>
                <w:bCs/>
                <w:sz w:val="24"/>
                <w:szCs w:val="24"/>
              </w:rPr>
              <w:t>Fixed defect - Wrong Y axis label after auto-scale</w:t>
            </w:r>
          </w:p>
          <w:p w:rsidR="003336C5" w:rsidRPr="003336C5" w:rsidRDefault="003336C5" w:rsidP="003336C5">
            <w:pPr>
              <w:pStyle w:val="ListParagraph"/>
              <w:numPr>
                <w:ilvl w:val="0"/>
                <w:numId w:val="29"/>
              </w:numPr>
              <w:contextualSpacing w:val="0"/>
              <w:outlineLvl w:val="0"/>
              <w:rPr>
                <w:rFonts w:ascii="Agilent TT Cond" w:eastAsiaTheme="majorEastAsia" w:hAnsi="Agilent TT Cond" w:cstheme="minorHAnsi"/>
                <w:sz w:val="24"/>
                <w:szCs w:val="24"/>
              </w:rPr>
            </w:pPr>
            <w:r w:rsidRPr="003336C5">
              <w:rPr>
                <w:rFonts w:ascii="Agilent TT Cond" w:hAnsi="Agilent TT Cond"/>
                <w:bCs/>
                <w:sz w:val="24"/>
                <w:szCs w:val="24"/>
              </w:rPr>
              <w:t>Fixed auto scale issue where the y axis might be incorrect if the graph data set is in the negative region</w:t>
            </w:r>
          </w:p>
          <w:p w:rsidR="003336C5" w:rsidRPr="003336C5" w:rsidRDefault="003336C5" w:rsidP="003336C5">
            <w:pPr>
              <w:pStyle w:val="ListParagraph"/>
              <w:numPr>
                <w:ilvl w:val="0"/>
                <w:numId w:val="29"/>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 xml:space="preserve">Fixed defect - </w:t>
            </w:r>
            <w:r w:rsidRPr="003336C5">
              <w:rPr>
                <w:rFonts w:ascii="Agilent TT Cond" w:hAnsi="Agilent TT Cond"/>
                <w:bCs/>
                <w:sz w:val="24"/>
                <w:szCs w:val="24"/>
              </w:rPr>
              <w:t>Analog FFT Graph shows additional redundant traces after changing axis settings</w:t>
            </w:r>
          </w:p>
          <w:p w:rsidR="003336C5" w:rsidRPr="003336C5" w:rsidRDefault="003336C5" w:rsidP="003336C5">
            <w:pPr>
              <w:pStyle w:val="ListParagraph"/>
              <w:numPr>
                <w:ilvl w:val="0"/>
                <w:numId w:val="29"/>
              </w:numPr>
              <w:contextualSpacing w:val="0"/>
              <w:outlineLvl w:val="0"/>
              <w:rPr>
                <w:rFonts w:ascii="Agilent TT Cond" w:hAnsi="Agilent TT Cond"/>
                <w:bCs/>
                <w:sz w:val="24"/>
                <w:szCs w:val="24"/>
              </w:rPr>
            </w:pPr>
          </w:p>
        </w:tc>
      </w:tr>
      <w:tr w:rsidR="005F7941" w:rsidTr="00552D7B">
        <w:tc>
          <w:tcPr>
            <w:tcW w:w="2080" w:type="dxa"/>
          </w:tcPr>
          <w:p w:rsidR="005F7941" w:rsidRPr="003336C5" w:rsidRDefault="005F7941" w:rsidP="00552D7B">
            <w:pPr>
              <w:rPr>
                <w:rFonts w:ascii="Agilent TT Cond" w:hAnsi="Agilent TT Cond"/>
                <w:sz w:val="24"/>
                <w:szCs w:val="24"/>
              </w:rPr>
            </w:pPr>
            <w:r w:rsidRPr="003336C5">
              <w:rPr>
                <w:rFonts w:ascii="Agilent TT Cond" w:hAnsi="Agilent TT Cond"/>
                <w:sz w:val="24"/>
                <w:szCs w:val="24"/>
              </w:rPr>
              <w:t>GUI</w:t>
            </w:r>
          </w:p>
        </w:tc>
        <w:tc>
          <w:tcPr>
            <w:tcW w:w="7496" w:type="dxa"/>
          </w:tcPr>
          <w:p w:rsidR="005F7941" w:rsidRPr="003336C5" w:rsidRDefault="005F7941" w:rsidP="00552D7B">
            <w:pPr>
              <w:pStyle w:val="ListParagraph"/>
              <w:numPr>
                <w:ilvl w:val="0"/>
                <w:numId w:val="27"/>
              </w:numPr>
              <w:contextualSpacing w:val="0"/>
              <w:outlineLvl w:val="0"/>
              <w:rPr>
                <w:rFonts w:ascii="Agilent TT Cond" w:hAnsi="Agilent TT Cond" w:cs="Arial"/>
                <w:bCs/>
                <w:sz w:val="24"/>
                <w:szCs w:val="24"/>
              </w:rPr>
            </w:pPr>
            <w:r w:rsidRPr="003336C5">
              <w:rPr>
                <w:rFonts w:ascii="Agilent TT Cond" w:eastAsia="Times New Roman" w:hAnsi="Agilent TT Cond" w:cs="Arial"/>
                <w:sz w:val="24"/>
                <w:szCs w:val="24"/>
              </w:rPr>
              <w:t>Add HP8903B resolutions</w:t>
            </w:r>
            <w:r w:rsidR="00E953AF" w:rsidRPr="003336C5">
              <w:rPr>
                <w:rFonts w:ascii="Agilent TT Cond" w:eastAsia="Times New Roman" w:hAnsi="Agilent TT Cond" w:cs="Arial"/>
                <w:sz w:val="24"/>
                <w:szCs w:val="24"/>
              </w:rPr>
              <w:t xml:space="preserve"> settings</w:t>
            </w:r>
          </w:p>
        </w:tc>
      </w:tr>
      <w:tr w:rsidR="005F7941" w:rsidTr="00552D7B">
        <w:tc>
          <w:tcPr>
            <w:tcW w:w="2080" w:type="dxa"/>
          </w:tcPr>
          <w:p w:rsidR="005F7941" w:rsidRPr="003336C5" w:rsidRDefault="005F7941" w:rsidP="00552D7B">
            <w:pPr>
              <w:rPr>
                <w:rFonts w:ascii="Agilent TT Cond" w:hAnsi="Agilent TT Cond"/>
                <w:sz w:val="24"/>
                <w:szCs w:val="24"/>
              </w:rPr>
            </w:pPr>
            <w:r w:rsidRPr="003336C5">
              <w:rPr>
                <w:rFonts w:ascii="Agilent TT Cond" w:hAnsi="Agilent TT Cond"/>
                <w:sz w:val="24"/>
                <w:szCs w:val="24"/>
              </w:rPr>
              <w:t>Interface</w:t>
            </w:r>
          </w:p>
        </w:tc>
        <w:tc>
          <w:tcPr>
            <w:tcW w:w="7496" w:type="dxa"/>
          </w:tcPr>
          <w:p w:rsidR="003336C5" w:rsidRPr="003336C5" w:rsidRDefault="003336C5" w:rsidP="003336C5">
            <w:pPr>
              <w:pStyle w:val="ListParagraph"/>
              <w:numPr>
                <w:ilvl w:val="0"/>
                <w:numId w:val="18"/>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Improved the speed of fetch analog analyzer data after it has been initiated.</w:t>
            </w:r>
          </w:p>
          <w:p w:rsidR="003336C5" w:rsidRPr="003336C5" w:rsidRDefault="003336C5" w:rsidP="003336C5">
            <w:pPr>
              <w:pStyle w:val="ListParagraph"/>
              <w:numPr>
                <w:ilvl w:val="0"/>
                <w:numId w:val="18"/>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Add QR code at System Page.</w:t>
            </w:r>
          </w:p>
          <w:p w:rsidR="003336C5" w:rsidRPr="003336C5" w:rsidRDefault="003336C5" w:rsidP="003336C5">
            <w:pPr>
              <w:pStyle w:val="ListParagraph"/>
              <w:numPr>
                <w:ilvl w:val="0"/>
                <w:numId w:val="18"/>
              </w:numPr>
              <w:contextualSpacing w:val="0"/>
              <w:outlineLvl w:val="0"/>
              <w:rPr>
                <w:rFonts w:ascii="Agilent TT Cond" w:eastAsiaTheme="majorEastAsia" w:hAnsi="Agilent TT Cond" w:cstheme="minorHAnsi"/>
                <w:sz w:val="24"/>
                <w:szCs w:val="24"/>
              </w:rPr>
            </w:pPr>
            <w:r w:rsidRPr="003336C5">
              <w:rPr>
                <w:rFonts w:ascii="Agilent TT Cond" w:eastAsiaTheme="majorEastAsia" w:hAnsi="Agilent TT Cond" w:cstheme="minorHAnsi"/>
                <w:sz w:val="24"/>
                <w:szCs w:val="24"/>
              </w:rPr>
              <w:t>Fixed Local Lockout defect</w:t>
            </w:r>
          </w:p>
          <w:p w:rsidR="003336C5" w:rsidRPr="003336C5" w:rsidRDefault="003336C5" w:rsidP="003336C5">
            <w:pPr>
              <w:pStyle w:val="ListParagraph"/>
              <w:numPr>
                <w:ilvl w:val="0"/>
                <w:numId w:val="18"/>
              </w:numPr>
              <w:contextualSpacing w:val="0"/>
              <w:outlineLvl w:val="0"/>
              <w:rPr>
                <w:rFonts w:ascii="Agilent TT Cond" w:hAnsi="Agilent TT Cond"/>
                <w:bCs/>
                <w:sz w:val="24"/>
                <w:szCs w:val="24"/>
              </w:rPr>
            </w:pPr>
            <w:r w:rsidRPr="003336C5">
              <w:rPr>
                <w:rFonts w:ascii="Agilent TT Cond" w:hAnsi="Agilent TT Cond"/>
                <w:bCs/>
                <w:sz w:val="24"/>
                <w:szCs w:val="24"/>
              </w:rPr>
              <w:lastRenderedPageBreak/>
              <w:t>Fixed defect - Host name cannot be modified for LAN in System Page.</w:t>
            </w:r>
          </w:p>
          <w:p w:rsidR="005F7941" w:rsidRPr="003336C5" w:rsidRDefault="003336C5" w:rsidP="003336C5">
            <w:pPr>
              <w:pStyle w:val="ListParagraph"/>
              <w:numPr>
                <w:ilvl w:val="0"/>
                <w:numId w:val="18"/>
              </w:numPr>
              <w:contextualSpacing w:val="0"/>
              <w:outlineLvl w:val="0"/>
              <w:rPr>
                <w:rFonts w:ascii="Agilent TT Cond" w:hAnsi="Agilent TT Cond"/>
                <w:bCs/>
                <w:sz w:val="24"/>
                <w:szCs w:val="24"/>
                <w:lang w:eastAsia="zh-CN"/>
              </w:rPr>
            </w:pPr>
            <w:r w:rsidRPr="003336C5">
              <w:rPr>
                <w:rFonts w:ascii="Agilent TT Cond" w:hAnsi="Agilent TT Cond"/>
                <w:bCs/>
                <w:sz w:val="24"/>
                <w:szCs w:val="24"/>
              </w:rPr>
              <w:t>Fixed defect - Progress bar does not reflect the progress of the Secure Erase in System Page</w:t>
            </w:r>
          </w:p>
        </w:tc>
      </w:tr>
      <w:tr w:rsidR="005F7941" w:rsidTr="00552D7B">
        <w:tc>
          <w:tcPr>
            <w:tcW w:w="2080" w:type="dxa"/>
          </w:tcPr>
          <w:p w:rsidR="005F7941" w:rsidRPr="003336C5" w:rsidRDefault="005F7941" w:rsidP="00552D7B">
            <w:pPr>
              <w:rPr>
                <w:rFonts w:ascii="Agilent TT Cond" w:hAnsi="Agilent TT Cond"/>
                <w:sz w:val="24"/>
                <w:szCs w:val="24"/>
              </w:rPr>
            </w:pPr>
            <w:r w:rsidRPr="003336C5">
              <w:rPr>
                <w:rFonts w:ascii="Agilent TT Cond" w:hAnsi="Agilent TT Cond"/>
                <w:sz w:val="24"/>
                <w:szCs w:val="24"/>
              </w:rPr>
              <w:lastRenderedPageBreak/>
              <w:t>SCPI</w:t>
            </w:r>
          </w:p>
        </w:tc>
        <w:tc>
          <w:tcPr>
            <w:tcW w:w="7496" w:type="dxa"/>
          </w:tcPr>
          <w:p w:rsidR="005F7941" w:rsidRPr="003336C5" w:rsidRDefault="00E953AF" w:rsidP="00E953AF">
            <w:pPr>
              <w:pStyle w:val="ListParagraph"/>
              <w:numPr>
                <w:ilvl w:val="0"/>
                <w:numId w:val="22"/>
              </w:numPr>
              <w:contextualSpacing w:val="0"/>
              <w:outlineLvl w:val="0"/>
              <w:rPr>
                <w:rFonts w:ascii="Agilent TT Cond" w:eastAsia="Times New Roman" w:hAnsi="Agilent TT Cond" w:cs="Arial"/>
                <w:sz w:val="24"/>
                <w:szCs w:val="24"/>
              </w:rPr>
            </w:pPr>
            <w:r w:rsidRPr="003336C5">
              <w:rPr>
                <w:rFonts w:ascii="Agilent TT Cond" w:eastAsia="Times New Roman" w:hAnsi="Agilent TT Cond" w:cs="Arial"/>
                <w:sz w:val="24"/>
                <w:szCs w:val="24"/>
              </w:rPr>
              <w:t>Add new</w:t>
            </w:r>
            <w:r w:rsidR="005F7941" w:rsidRPr="003336C5">
              <w:rPr>
                <w:rFonts w:ascii="Agilent TT Cond" w:eastAsia="Times New Roman" w:hAnsi="Agilent TT Cond" w:cs="Arial"/>
                <w:sz w:val="24"/>
                <w:szCs w:val="24"/>
              </w:rPr>
              <w:t xml:space="preserve"> SCPI commands </w:t>
            </w:r>
          </w:p>
          <w:p w:rsidR="00E953AF" w:rsidRPr="003336C5" w:rsidRDefault="00E953AF" w:rsidP="00E953AF">
            <w:pPr>
              <w:pStyle w:val="ListParagraph"/>
              <w:numPr>
                <w:ilvl w:val="1"/>
                <w:numId w:val="22"/>
              </w:numPr>
              <w:contextualSpacing w:val="0"/>
              <w:rPr>
                <w:rFonts w:ascii="Agilent TT Cond" w:hAnsi="Agilent TT Cond"/>
                <w:sz w:val="24"/>
                <w:szCs w:val="24"/>
              </w:rPr>
            </w:pPr>
            <w:proofErr w:type="spellStart"/>
            <w:r w:rsidRPr="003336C5">
              <w:rPr>
                <w:rFonts w:ascii="Agilent TT Cond" w:hAnsi="Agilent TT Cond" w:cs="Courier New"/>
                <w:sz w:val="24"/>
                <w:szCs w:val="24"/>
              </w:rPr>
              <w:t>INPut:EXTernal:GAIN</w:t>
            </w:r>
            <w:proofErr w:type="spellEnd"/>
            <w:r w:rsidRPr="003336C5">
              <w:rPr>
                <w:rFonts w:ascii="Agilent TT Cond" w:hAnsi="Agilent TT Cond" w:cs="Courier New"/>
                <w:sz w:val="24"/>
                <w:szCs w:val="24"/>
              </w:rPr>
              <w:t xml:space="preserve"> </w:t>
            </w:r>
          </w:p>
          <w:p w:rsidR="00E953AF" w:rsidRPr="003336C5" w:rsidRDefault="00E953AF" w:rsidP="00E953AF">
            <w:pPr>
              <w:pStyle w:val="ListParagraph"/>
              <w:numPr>
                <w:ilvl w:val="1"/>
                <w:numId w:val="22"/>
              </w:numPr>
              <w:contextualSpacing w:val="0"/>
              <w:rPr>
                <w:rFonts w:ascii="Agilent TT Cond" w:hAnsi="Agilent TT Cond"/>
                <w:sz w:val="24"/>
                <w:szCs w:val="24"/>
              </w:rPr>
            </w:pPr>
            <w:proofErr w:type="spellStart"/>
            <w:r w:rsidRPr="003336C5">
              <w:rPr>
                <w:rFonts w:ascii="Agilent TT Cond" w:hAnsi="Agilent TT Cond" w:cs="Courier New"/>
                <w:sz w:val="24"/>
                <w:szCs w:val="24"/>
              </w:rPr>
              <w:t>INPut:EXTernal:GAIN:UNIT</w:t>
            </w:r>
            <w:proofErr w:type="spellEnd"/>
            <w:r w:rsidRPr="003336C5">
              <w:rPr>
                <w:rFonts w:ascii="Agilent TT Cond" w:hAnsi="Agilent TT Cond" w:cs="Courier New"/>
                <w:sz w:val="24"/>
                <w:szCs w:val="24"/>
              </w:rPr>
              <w:t xml:space="preserve"> </w:t>
            </w:r>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eastAsia="Times New Roman" w:hAnsi="Agilent TT Cond" w:cstheme="minorHAnsi"/>
                <w:sz w:val="24"/>
                <w:szCs w:val="24"/>
              </w:rPr>
              <w:t>SENSe:SOURce:INTerface</w:t>
            </w:r>
            <w:proofErr w:type="spellEnd"/>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eastAsia="Times New Roman" w:hAnsi="Agilent TT Cond" w:cstheme="minorHAnsi"/>
                <w:sz w:val="24"/>
                <w:szCs w:val="24"/>
              </w:rPr>
              <w:t>SENSe:SOURce:CHANnel</w:t>
            </w:r>
            <w:proofErr w:type="spellEnd"/>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eastAsia="Times New Roman" w:hAnsi="Agilent TT Cond" w:cstheme="minorHAnsi"/>
                <w:sz w:val="24"/>
                <w:szCs w:val="24"/>
              </w:rPr>
              <w:t>SENSe:DIGital:SOURce:INTerface</w:t>
            </w:r>
            <w:proofErr w:type="spellEnd"/>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eastAsia="Times New Roman" w:hAnsi="Agilent TT Cond" w:cstheme="minorHAnsi"/>
                <w:sz w:val="24"/>
                <w:szCs w:val="24"/>
              </w:rPr>
              <w:t>SENSe:DIGital:SOURce:CHANnel</w:t>
            </w:r>
            <w:proofErr w:type="spellEnd"/>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hAnsi="Agilent TT Cond"/>
                <w:sz w:val="24"/>
                <w:szCs w:val="24"/>
              </w:rPr>
              <w:t>SENSe:THDN:NOTCh:BANDwidth</w:t>
            </w:r>
            <w:proofErr w:type="spellEnd"/>
            <w:r w:rsidRPr="003336C5">
              <w:rPr>
                <w:rFonts w:ascii="Agilent TT Cond" w:hAnsi="Agilent TT Cond"/>
                <w:sz w:val="24"/>
                <w:szCs w:val="24"/>
              </w:rPr>
              <w:t xml:space="preserve">  </w:t>
            </w:r>
          </w:p>
          <w:p w:rsidR="00E953AF" w:rsidRPr="003336C5" w:rsidRDefault="00E953AF" w:rsidP="00E953AF">
            <w:pPr>
              <w:pStyle w:val="ListParagraph"/>
              <w:numPr>
                <w:ilvl w:val="1"/>
                <w:numId w:val="22"/>
              </w:numPr>
              <w:contextualSpacing w:val="0"/>
              <w:outlineLvl w:val="0"/>
              <w:rPr>
                <w:rFonts w:ascii="Agilent TT Cond" w:eastAsia="Times New Roman" w:hAnsi="Agilent TT Cond" w:cstheme="minorHAnsi"/>
                <w:sz w:val="24"/>
                <w:szCs w:val="24"/>
              </w:rPr>
            </w:pPr>
            <w:proofErr w:type="spellStart"/>
            <w:r w:rsidRPr="003336C5">
              <w:rPr>
                <w:rFonts w:ascii="Agilent TT Cond" w:hAnsi="Agilent TT Cond"/>
                <w:sz w:val="24"/>
                <w:szCs w:val="24"/>
              </w:rPr>
              <w:t>SENSe:SNR:DELay</w:t>
            </w:r>
            <w:proofErr w:type="spellEnd"/>
          </w:p>
          <w:p w:rsidR="005F7941" w:rsidRPr="003336C5" w:rsidRDefault="00E953AF" w:rsidP="00E953AF">
            <w:pPr>
              <w:pStyle w:val="ListParagraph"/>
              <w:numPr>
                <w:ilvl w:val="1"/>
                <w:numId w:val="22"/>
              </w:numPr>
              <w:contextualSpacing w:val="0"/>
              <w:outlineLvl w:val="0"/>
              <w:rPr>
                <w:rFonts w:ascii="Agilent TT Cond" w:eastAsia="Times New Roman" w:hAnsi="Agilent TT Cond" w:cs="Arial"/>
                <w:sz w:val="24"/>
                <w:szCs w:val="24"/>
              </w:rPr>
            </w:pPr>
            <w:proofErr w:type="spellStart"/>
            <w:r w:rsidRPr="003336C5">
              <w:rPr>
                <w:rFonts w:ascii="Agilent TT Cond" w:hAnsi="Agilent TT Cond"/>
                <w:sz w:val="24"/>
                <w:szCs w:val="24"/>
              </w:rPr>
              <w:t>SENSe:DIG:SNR:DELay</w:t>
            </w:r>
            <w:proofErr w:type="spellEnd"/>
          </w:p>
        </w:tc>
      </w:tr>
    </w:tbl>
    <w:p w:rsidR="003336C5" w:rsidRDefault="003336C5" w:rsidP="00E752FE">
      <w:pPr>
        <w:rPr>
          <w:rFonts w:ascii="Agilent TT Cond" w:hAnsi="Agilent TT Cond"/>
          <w:b/>
          <w:sz w:val="28"/>
          <w:szCs w:val="28"/>
          <w:u w:val="single"/>
        </w:rPr>
      </w:pPr>
    </w:p>
    <w:p w:rsidR="00E752FE" w:rsidRDefault="00E752FE" w:rsidP="00E752FE">
      <w:pPr>
        <w:rPr>
          <w:rFonts w:ascii="Agilent TT Cond" w:hAnsi="Agilent TT Cond"/>
          <w:b/>
          <w:sz w:val="28"/>
          <w:szCs w:val="28"/>
          <w:u w:val="single"/>
        </w:rPr>
      </w:pPr>
      <w:r>
        <w:rPr>
          <w:rFonts w:ascii="Agilent TT Cond" w:hAnsi="Agilent TT Cond"/>
          <w:b/>
          <w:sz w:val="28"/>
          <w:szCs w:val="28"/>
          <w:u w:val="single"/>
        </w:rPr>
        <w:t>Release Version 2.10.3.0 (20 March 2012)</w:t>
      </w:r>
    </w:p>
    <w:tbl>
      <w:tblPr>
        <w:tblStyle w:val="TableGrid"/>
        <w:tblW w:w="9576" w:type="dxa"/>
        <w:tblLook w:val="04A0" w:firstRow="1" w:lastRow="0" w:firstColumn="1" w:lastColumn="0" w:noHBand="0" w:noVBand="1"/>
      </w:tblPr>
      <w:tblGrid>
        <w:gridCol w:w="2080"/>
        <w:gridCol w:w="7496"/>
      </w:tblGrid>
      <w:tr w:rsidR="00E752FE" w:rsidTr="000A4A5D">
        <w:tc>
          <w:tcPr>
            <w:tcW w:w="2080" w:type="dxa"/>
          </w:tcPr>
          <w:p w:rsidR="00E752FE" w:rsidRPr="005E6259" w:rsidRDefault="00E752FE" w:rsidP="000A4A5D">
            <w:pPr>
              <w:rPr>
                <w:rFonts w:ascii="Agilent TT Cond" w:hAnsi="Agilent TT Cond"/>
                <w:b/>
                <w:sz w:val="24"/>
                <w:szCs w:val="24"/>
              </w:rPr>
            </w:pPr>
            <w:r>
              <w:rPr>
                <w:rFonts w:ascii="Agilent TT Cond" w:hAnsi="Agilent TT Cond"/>
                <w:b/>
                <w:sz w:val="24"/>
                <w:szCs w:val="24"/>
              </w:rPr>
              <w:t>Features</w:t>
            </w:r>
          </w:p>
        </w:tc>
        <w:tc>
          <w:tcPr>
            <w:tcW w:w="7496" w:type="dxa"/>
          </w:tcPr>
          <w:p w:rsidR="00E752FE" w:rsidRDefault="00E752FE" w:rsidP="000A4A5D">
            <w:pPr>
              <w:rPr>
                <w:rFonts w:ascii="Agilent TT Cond" w:hAnsi="Agilent TT Cond"/>
                <w:b/>
                <w:sz w:val="24"/>
                <w:szCs w:val="24"/>
              </w:rPr>
            </w:pPr>
            <w:r>
              <w:rPr>
                <w:rFonts w:ascii="Agilent TT Cond" w:hAnsi="Agilent TT Cond"/>
                <w:b/>
                <w:sz w:val="24"/>
                <w:szCs w:val="24"/>
              </w:rPr>
              <w:t>Notes</w:t>
            </w:r>
          </w:p>
        </w:tc>
      </w:tr>
      <w:tr w:rsidR="00E752FE" w:rsidRPr="009A5243" w:rsidTr="000A4A5D">
        <w:tc>
          <w:tcPr>
            <w:tcW w:w="2080" w:type="dxa"/>
          </w:tcPr>
          <w:p w:rsidR="00E752FE" w:rsidRPr="000C17E3" w:rsidRDefault="00E752FE" w:rsidP="000A4A5D">
            <w:pPr>
              <w:rPr>
                <w:rFonts w:ascii="Agilent TT Cond" w:hAnsi="Agilent TT Cond"/>
                <w:sz w:val="24"/>
                <w:szCs w:val="24"/>
              </w:rPr>
            </w:pPr>
            <w:r>
              <w:rPr>
                <w:rFonts w:ascii="Agilent TT Cond" w:hAnsi="Agilent TT Cond"/>
                <w:sz w:val="24"/>
                <w:szCs w:val="24"/>
              </w:rPr>
              <w:t>Firmware Upgrade</w:t>
            </w:r>
          </w:p>
        </w:tc>
        <w:tc>
          <w:tcPr>
            <w:tcW w:w="7496" w:type="dxa"/>
          </w:tcPr>
          <w:p w:rsidR="00E752FE" w:rsidRPr="009A5243" w:rsidRDefault="00E752FE" w:rsidP="000A4A5D">
            <w:pPr>
              <w:pStyle w:val="ListParagraph"/>
              <w:numPr>
                <w:ilvl w:val="0"/>
                <w:numId w:val="4"/>
              </w:numPr>
              <w:rPr>
                <w:rFonts w:ascii="Agilent TT Cond" w:hAnsi="Agilent TT Cond"/>
                <w:sz w:val="24"/>
                <w:szCs w:val="24"/>
              </w:rPr>
            </w:pPr>
            <w:r>
              <w:rPr>
                <w:rFonts w:ascii="Agilent TT Cond" w:hAnsi="Agilent TT Cond"/>
                <w:sz w:val="24"/>
                <w:szCs w:val="24"/>
              </w:rPr>
              <w:t xml:space="preserve">Enable </w:t>
            </w:r>
            <w:proofErr w:type="spellStart"/>
            <w:r>
              <w:rPr>
                <w:rFonts w:ascii="Agilent TT Cond" w:hAnsi="Agilent TT Cond"/>
                <w:sz w:val="24"/>
                <w:szCs w:val="24"/>
              </w:rPr>
              <w:t>AutoUpdate</w:t>
            </w:r>
            <w:proofErr w:type="spellEnd"/>
            <w:r>
              <w:rPr>
                <w:rFonts w:ascii="Agilent TT Cond" w:hAnsi="Agilent TT Cond"/>
                <w:sz w:val="24"/>
                <w:szCs w:val="24"/>
              </w:rPr>
              <w:t xml:space="preserve"> feature using XML</w:t>
            </w:r>
          </w:p>
        </w:tc>
      </w:tr>
      <w:tr w:rsidR="00E752FE" w:rsidTr="000A4A5D">
        <w:tc>
          <w:tcPr>
            <w:tcW w:w="2080" w:type="dxa"/>
          </w:tcPr>
          <w:p w:rsidR="00E752FE" w:rsidRDefault="00E752FE" w:rsidP="000A4A5D">
            <w:pPr>
              <w:rPr>
                <w:rFonts w:ascii="Agilent TT Cond" w:hAnsi="Agilent TT Cond"/>
                <w:sz w:val="24"/>
                <w:szCs w:val="24"/>
              </w:rPr>
            </w:pPr>
            <w:r>
              <w:rPr>
                <w:rFonts w:ascii="Agilent TT Cond" w:hAnsi="Agilent TT Cond"/>
                <w:sz w:val="24"/>
                <w:szCs w:val="24"/>
              </w:rPr>
              <w:t>Analyzer/Generator</w:t>
            </w:r>
          </w:p>
        </w:tc>
        <w:tc>
          <w:tcPr>
            <w:tcW w:w="7496" w:type="dxa"/>
          </w:tcPr>
          <w:p w:rsidR="00E752FE" w:rsidRDefault="00E752FE" w:rsidP="000A4A5D">
            <w:pPr>
              <w:pStyle w:val="ListParagraph"/>
              <w:numPr>
                <w:ilvl w:val="0"/>
                <w:numId w:val="4"/>
              </w:numPr>
              <w:rPr>
                <w:rFonts w:ascii="Agilent TT Cond" w:hAnsi="Agilent TT Cond"/>
                <w:sz w:val="24"/>
                <w:szCs w:val="24"/>
              </w:rPr>
            </w:pPr>
            <w:r>
              <w:rPr>
                <w:rFonts w:ascii="Agilent TT Cond" w:hAnsi="Agilent TT Cond"/>
                <w:sz w:val="24"/>
                <w:szCs w:val="24"/>
              </w:rPr>
              <w:t>Add Pink Noise option</w:t>
            </w:r>
          </w:p>
          <w:p w:rsidR="00E752FE" w:rsidRDefault="00E752FE" w:rsidP="000A4A5D">
            <w:pPr>
              <w:pStyle w:val="ListParagraph"/>
              <w:numPr>
                <w:ilvl w:val="0"/>
                <w:numId w:val="4"/>
              </w:numPr>
              <w:rPr>
                <w:rFonts w:ascii="Agilent TT Cond" w:hAnsi="Agilent TT Cond"/>
                <w:sz w:val="24"/>
                <w:szCs w:val="24"/>
              </w:rPr>
            </w:pPr>
            <w:r>
              <w:rPr>
                <w:rFonts w:ascii="Agilent TT Cond" w:hAnsi="Agilent TT Cond"/>
                <w:sz w:val="24"/>
                <w:szCs w:val="24"/>
              </w:rPr>
              <w:t xml:space="preserve">Resolved </w:t>
            </w:r>
            <w:r w:rsidRPr="00E752FE">
              <w:rPr>
                <w:rFonts w:ascii="Agilent TT Cond" w:eastAsia="Times New Roman" w:hAnsi="Agilent TT Cond" w:cs="Arial"/>
                <w:sz w:val="24"/>
                <w:szCs w:val="24"/>
              </w:rPr>
              <w:t>incorrect sample/step setting for the Monotonicity waveform</w:t>
            </w:r>
            <w:r>
              <w:rPr>
                <w:rFonts w:ascii="Agilent TT Cond" w:hAnsi="Agilent TT Cond"/>
                <w:sz w:val="24"/>
                <w:szCs w:val="24"/>
              </w:rPr>
              <w:t xml:space="preserve"> </w:t>
            </w:r>
          </w:p>
          <w:p w:rsidR="00E752FE" w:rsidRPr="00E752FE" w:rsidRDefault="00E752FE" w:rsidP="000A4A5D">
            <w:pPr>
              <w:pStyle w:val="ListParagraph"/>
              <w:numPr>
                <w:ilvl w:val="0"/>
                <w:numId w:val="4"/>
              </w:numPr>
              <w:rPr>
                <w:rFonts w:ascii="Agilent TT Cond" w:hAnsi="Agilent TT Cond"/>
                <w:sz w:val="24"/>
                <w:szCs w:val="24"/>
              </w:rPr>
            </w:pPr>
            <w:r w:rsidRPr="00E752FE">
              <w:rPr>
                <w:rFonts w:ascii="Agilent TT Cond" w:eastAsia="Times New Roman" w:hAnsi="Agilent TT Cond" w:cs="Arial"/>
                <w:sz w:val="24"/>
                <w:szCs w:val="24"/>
              </w:rPr>
              <w:t>Resolved Digital Phase measurement problem</w:t>
            </w:r>
          </w:p>
          <w:p w:rsidR="00E752FE" w:rsidRPr="00E752FE" w:rsidRDefault="00E752FE" w:rsidP="00E752FE">
            <w:pPr>
              <w:pStyle w:val="ListParagraph"/>
              <w:numPr>
                <w:ilvl w:val="0"/>
                <w:numId w:val="14"/>
              </w:numPr>
              <w:contextualSpacing w:val="0"/>
              <w:outlineLvl w:val="0"/>
              <w:rPr>
                <w:rFonts w:ascii="Agilent TT Cond" w:eastAsia="Times New Roman" w:hAnsi="Agilent TT Cond" w:cs="Arial"/>
                <w:sz w:val="24"/>
                <w:szCs w:val="24"/>
              </w:rPr>
            </w:pPr>
            <w:r w:rsidRPr="00E752FE">
              <w:rPr>
                <w:rFonts w:ascii="Agilent TT Cond" w:eastAsia="Times New Roman" w:hAnsi="Agilent TT Cond" w:cs="Arial"/>
                <w:sz w:val="24"/>
                <w:szCs w:val="24"/>
              </w:rPr>
              <w:t>Add THD measurement function in Digital Analyzer</w:t>
            </w:r>
          </w:p>
          <w:p w:rsidR="00E752FE" w:rsidRPr="00E752FE" w:rsidRDefault="00E752FE" w:rsidP="00E752FE">
            <w:pPr>
              <w:pStyle w:val="ListParagraph"/>
              <w:numPr>
                <w:ilvl w:val="0"/>
                <w:numId w:val="15"/>
              </w:numPr>
              <w:contextualSpacing w:val="0"/>
              <w:outlineLvl w:val="0"/>
              <w:rPr>
                <w:rFonts w:ascii="Agilent TT Cond" w:eastAsia="Times New Roman" w:hAnsi="Agilent TT Cond" w:cs="Arial"/>
                <w:sz w:val="24"/>
                <w:szCs w:val="24"/>
              </w:rPr>
            </w:pPr>
            <w:r w:rsidRPr="00E752FE">
              <w:rPr>
                <w:rFonts w:ascii="Agilent TT Cond" w:eastAsia="Times New Roman" w:hAnsi="Agilent TT Cond" w:cs="Arial"/>
                <w:sz w:val="24"/>
                <w:szCs w:val="24"/>
              </w:rPr>
              <w:t xml:space="preserve">Fixed the Detector type problem </w:t>
            </w:r>
          </w:p>
          <w:p w:rsidR="00E752FE" w:rsidRPr="008A1FFE" w:rsidRDefault="008A1FFE" w:rsidP="000A4A5D">
            <w:pPr>
              <w:pStyle w:val="ListParagraph"/>
              <w:numPr>
                <w:ilvl w:val="0"/>
                <w:numId w:val="4"/>
              </w:numPr>
              <w:rPr>
                <w:rFonts w:ascii="Agilent TT Cond" w:hAnsi="Agilent TT Cond"/>
                <w:sz w:val="24"/>
                <w:szCs w:val="24"/>
              </w:rPr>
            </w:pPr>
            <w:r w:rsidRPr="008A1FFE">
              <w:rPr>
                <w:rFonts w:ascii="Agilent TT Cond" w:eastAsia="Times New Roman" w:hAnsi="Agilent TT Cond" w:cs="Arial"/>
                <w:sz w:val="24"/>
                <w:szCs w:val="24"/>
              </w:rPr>
              <w:t>Change the default bit clock sync polarity to rising for both digital analyzer and digital generator</w:t>
            </w:r>
          </w:p>
          <w:p w:rsidR="008A1FFE" w:rsidRPr="008A1FFE" w:rsidRDefault="008A1FFE" w:rsidP="008A1FFE">
            <w:pPr>
              <w:pStyle w:val="ListParagraph"/>
              <w:numPr>
                <w:ilvl w:val="0"/>
                <w:numId w:val="19"/>
              </w:numPr>
              <w:contextualSpacing w:val="0"/>
              <w:outlineLvl w:val="0"/>
              <w:rPr>
                <w:rFonts w:ascii="Agilent TT Cond" w:eastAsia="Times New Roman" w:hAnsi="Agilent TT Cond" w:cs="Arial"/>
                <w:sz w:val="24"/>
                <w:szCs w:val="24"/>
              </w:rPr>
            </w:pPr>
            <w:r w:rsidRPr="008A1FFE">
              <w:rPr>
                <w:rFonts w:ascii="Agilent TT Cond" w:eastAsia="Times New Roman" w:hAnsi="Agilent TT Cond" w:cs="Arial"/>
                <w:sz w:val="24"/>
                <w:szCs w:val="24"/>
              </w:rPr>
              <w:t xml:space="preserve">Add the bit clock sync polarity value in the digital analyzer </w:t>
            </w:r>
            <w:proofErr w:type="spellStart"/>
            <w:r w:rsidRPr="008A1FFE">
              <w:rPr>
                <w:rFonts w:ascii="Agilent TT Cond" w:eastAsia="Times New Roman" w:hAnsi="Agilent TT Cond" w:cs="Arial"/>
                <w:sz w:val="24"/>
                <w:szCs w:val="24"/>
              </w:rPr>
              <w:t>state</w:t>
            </w:r>
            <w:proofErr w:type="gramStart"/>
            <w:r w:rsidRPr="008A1FFE">
              <w:rPr>
                <w:rFonts w:ascii="Agilent TT Cond" w:eastAsia="Times New Roman" w:hAnsi="Agilent TT Cond" w:cs="Arial"/>
                <w:sz w:val="24"/>
                <w:szCs w:val="24"/>
              </w:rPr>
              <w:t>,</w:t>
            </w:r>
            <w:r>
              <w:rPr>
                <w:rFonts w:ascii="Agilent TT Cond" w:eastAsia="Times New Roman" w:hAnsi="Agilent TT Cond" w:cs="Arial"/>
                <w:sz w:val="24"/>
                <w:szCs w:val="24"/>
              </w:rPr>
              <w:t>hence</w:t>
            </w:r>
            <w:proofErr w:type="spellEnd"/>
            <w:proofErr w:type="gramEnd"/>
            <w:r>
              <w:rPr>
                <w:rFonts w:ascii="Agilent TT Cond" w:eastAsia="Times New Roman" w:hAnsi="Agilent TT Cond" w:cs="Arial"/>
                <w:sz w:val="24"/>
                <w:szCs w:val="24"/>
              </w:rPr>
              <w:t xml:space="preserve"> it can be recall from the S</w:t>
            </w:r>
            <w:r w:rsidRPr="008A1FFE">
              <w:rPr>
                <w:rFonts w:ascii="Agilent TT Cond" w:eastAsia="Times New Roman" w:hAnsi="Agilent TT Cond" w:cs="Arial"/>
                <w:sz w:val="24"/>
                <w:szCs w:val="24"/>
              </w:rPr>
              <w:t>aved state.</w:t>
            </w:r>
          </w:p>
          <w:p w:rsidR="00452BFE" w:rsidRPr="00452BFE" w:rsidRDefault="00452BFE" w:rsidP="00452BFE">
            <w:pPr>
              <w:pStyle w:val="ListParagraph"/>
              <w:numPr>
                <w:ilvl w:val="0"/>
                <w:numId w:val="30"/>
              </w:numPr>
              <w:contextualSpacing w:val="0"/>
              <w:outlineLvl w:val="0"/>
              <w:rPr>
                <w:rFonts w:ascii="Agilent TT Cond" w:hAnsi="Agilent TT Cond"/>
                <w:bCs/>
                <w:sz w:val="24"/>
                <w:szCs w:val="24"/>
              </w:rPr>
            </w:pPr>
            <w:r w:rsidRPr="00452BFE">
              <w:rPr>
                <w:rFonts w:ascii="Agilent TT Cond" w:hAnsi="Agilent TT Cond"/>
                <w:bCs/>
                <w:sz w:val="24"/>
                <w:szCs w:val="24"/>
              </w:rPr>
              <w:t>Fixed defect where D</w:t>
            </w:r>
            <w:r>
              <w:rPr>
                <w:rFonts w:ascii="Agilent TT Cond" w:hAnsi="Agilent TT Cond"/>
                <w:bCs/>
                <w:sz w:val="24"/>
                <w:szCs w:val="24"/>
              </w:rPr>
              <w:t xml:space="preserve">igital </w:t>
            </w:r>
            <w:r w:rsidRPr="00452BFE">
              <w:rPr>
                <w:rFonts w:ascii="Agilent TT Cond" w:hAnsi="Agilent TT Cond"/>
                <w:bCs/>
                <w:sz w:val="24"/>
                <w:szCs w:val="24"/>
              </w:rPr>
              <w:t>A</w:t>
            </w:r>
            <w:r>
              <w:rPr>
                <w:rFonts w:ascii="Agilent TT Cond" w:hAnsi="Agilent TT Cond"/>
                <w:bCs/>
                <w:sz w:val="24"/>
                <w:szCs w:val="24"/>
              </w:rPr>
              <w:t>nalyzer</w:t>
            </w:r>
            <w:r w:rsidRPr="00452BFE">
              <w:rPr>
                <w:rFonts w:ascii="Agilent TT Cond" w:hAnsi="Agilent TT Cond"/>
                <w:bCs/>
                <w:sz w:val="24"/>
                <w:szCs w:val="24"/>
              </w:rPr>
              <w:t xml:space="preserve"> </w:t>
            </w:r>
            <w:r>
              <w:rPr>
                <w:rFonts w:ascii="Agilent TT Cond" w:hAnsi="Agilent TT Cond"/>
                <w:bCs/>
                <w:sz w:val="24"/>
                <w:szCs w:val="24"/>
              </w:rPr>
              <w:t>r</w:t>
            </w:r>
            <w:r w:rsidRPr="00452BFE">
              <w:rPr>
                <w:rFonts w:ascii="Agilent TT Cond" w:hAnsi="Agilent TT Cond"/>
                <w:bCs/>
                <w:sz w:val="24"/>
                <w:szCs w:val="24"/>
              </w:rPr>
              <w:t>eturn</w:t>
            </w:r>
            <w:r>
              <w:rPr>
                <w:rFonts w:ascii="Agilent TT Cond" w:hAnsi="Agilent TT Cond"/>
                <w:bCs/>
                <w:sz w:val="24"/>
                <w:szCs w:val="24"/>
              </w:rPr>
              <w:t>s</w:t>
            </w:r>
            <w:r w:rsidRPr="00452BFE">
              <w:rPr>
                <w:rFonts w:ascii="Agilent TT Cond" w:hAnsi="Agilent TT Cond"/>
                <w:bCs/>
                <w:sz w:val="24"/>
                <w:szCs w:val="24"/>
              </w:rPr>
              <w:t xml:space="preserve"> wrong </w:t>
            </w:r>
            <w:proofErr w:type="spellStart"/>
            <w:r w:rsidRPr="00452BFE">
              <w:rPr>
                <w:rFonts w:ascii="Agilent TT Cond" w:hAnsi="Agilent TT Cond"/>
                <w:bCs/>
                <w:sz w:val="24"/>
                <w:szCs w:val="24"/>
              </w:rPr>
              <w:t>Vac</w:t>
            </w:r>
            <w:proofErr w:type="spellEnd"/>
            <w:r w:rsidRPr="00452BFE">
              <w:rPr>
                <w:rFonts w:ascii="Agilent TT Cond" w:hAnsi="Agilent TT Cond"/>
                <w:bCs/>
                <w:sz w:val="24"/>
                <w:szCs w:val="24"/>
              </w:rPr>
              <w:t xml:space="preserve"> value by using </w:t>
            </w:r>
            <w:proofErr w:type="spellStart"/>
            <w:r w:rsidRPr="00452BFE">
              <w:rPr>
                <w:rFonts w:ascii="Agilent TT Cond" w:hAnsi="Agilent TT Cond"/>
                <w:bCs/>
                <w:sz w:val="24"/>
                <w:szCs w:val="24"/>
              </w:rPr>
              <w:t>pk-pk</w:t>
            </w:r>
            <w:proofErr w:type="spellEnd"/>
            <w:r w:rsidRPr="00452BFE">
              <w:rPr>
                <w:rFonts w:ascii="Agilent TT Cond" w:hAnsi="Agilent TT Cond"/>
                <w:bCs/>
                <w:sz w:val="24"/>
                <w:szCs w:val="24"/>
              </w:rPr>
              <w:t xml:space="preserve"> detector</w:t>
            </w:r>
          </w:p>
          <w:p w:rsidR="00452BFE" w:rsidRPr="00452BFE" w:rsidRDefault="00452BFE" w:rsidP="00452BFE">
            <w:pPr>
              <w:pStyle w:val="ListParagraph"/>
              <w:numPr>
                <w:ilvl w:val="0"/>
                <w:numId w:val="30"/>
              </w:numPr>
              <w:contextualSpacing w:val="0"/>
              <w:outlineLvl w:val="0"/>
              <w:rPr>
                <w:rFonts w:ascii="Agilent TT Cond" w:eastAsia="Times New Roman" w:hAnsi="Agilent TT Cond" w:cs="Arial"/>
                <w:sz w:val="24"/>
                <w:szCs w:val="24"/>
              </w:rPr>
            </w:pPr>
            <w:r w:rsidRPr="00452BFE">
              <w:rPr>
                <w:rFonts w:ascii="Agilent TT Cond" w:hAnsi="Agilent TT Cond"/>
                <w:bCs/>
                <w:sz w:val="24"/>
                <w:szCs w:val="24"/>
              </w:rPr>
              <w:t>Fixed defect where D</w:t>
            </w:r>
            <w:r>
              <w:rPr>
                <w:rFonts w:ascii="Agilent TT Cond" w:hAnsi="Agilent TT Cond"/>
                <w:bCs/>
                <w:sz w:val="24"/>
                <w:szCs w:val="24"/>
              </w:rPr>
              <w:t xml:space="preserve">igital </w:t>
            </w:r>
            <w:r w:rsidRPr="00452BFE">
              <w:rPr>
                <w:rFonts w:ascii="Agilent TT Cond" w:hAnsi="Agilent TT Cond"/>
                <w:bCs/>
                <w:sz w:val="24"/>
                <w:szCs w:val="24"/>
              </w:rPr>
              <w:t>A</w:t>
            </w:r>
            <w:r>
              <w:rPr>
                <w:rFonts w:ascii="Agilent TT Cond" w:hAnsi="Agilent TT Cond"/>
                <w:bCs/>
                <w:sz w:val="24"/>
                <w:szCs w:val="24"/>
              </w:rPr>
              <w:t>nalyzer w</w:t>
            </w:r>
            <w:r w:rsidRPr="00452BFE">
              <w:rPr>
                <w:rFonts w:ascii="Agilent TT Cond" w:hAnsi="Agilent TT Cond"/>
                <w:bCs/>
                <w:sz w:val="24"/>
                <w:szCs w:val="24"/>
              </w:rPr>
              <w:t xml:space="preserve">rong Error </w:t>
            </w:r>
            <w:r>
              <w:rPr>
                <w:rFonts w:ascii="Agilent TT Cond" w:hAnsi="Agilent TT Cond"/>
                <w:bCs/>
                <w:sz w:val="24"/>
                <w:szCs w:val="24"/>
              </w:rPr>
              <w:t>h</w:t>
            </w:r>
            <w:r w:rsidRPr="00452BFE">
              <w:rPr>
                <w:rFonts w:ascii="Agilent TT Cond" w:hAnsi="Agilent TT Cond"/>
                <w:bCs/>
                <w:sz w:val="24"/>
                <w:szCs w:val="24"/>
              </w:rPr>
              <w:t>andle in Reference Level</w:t>
            </w:r>
          </w:p>
          <w:p w:rsidR="00452BFE" w:rsidRPr="00452BFE" w:rsidRDefault="00452BFE" w:rsidP="00452BFE">
            <w:pPr>
              <w:pStyle w:val="ListParagraph"/>
              <w:numPr>
                <w:ilvl w:val="0"/>
                <w:numId w:val="30"/>
              </w:numPr>
              <w:contextualSpacing w:val="0"/>
              <w:outlineLvl w:val="0"/>
              <w:rPr>
                <w:rFonts w:ascii="Agilent TT Cond" w:hAnsi="Agilent TT Cond"/>
                <w:bCs/>
                <w:sz w:val="24"/>
                <w:szCs w:val="24"/>
              </w:rPr>
            </w:pPr>
            <w:r w:rsidRPr="00452BFE">
              <w:rPr>
                <w:rFonts w:ascii="Agilent TT Cond" w:hAnsi="Agilent TT Cond"/>
                <w:bCs/>
                <w:sz w:val="24"/>
                <w:szCs w:val="24"/>
              </w:rPr>
              <w:t>Fix defect</w:t>
            </w:r>
            <w:r>
              <w:rPr>
                <w:rFonts w:ascii="Agilent TT Cond" w:hAnsi="Agilent TT Cond"/>
                <w:bCs/>
                <w:sz w:val="24"/>
                <w:szCs w:val="24"/>
              </w:rPr>
              <w:t xml:space="preserve"> where</w:t>
            </w:r>
            <w:r w:rsidRPr="00452BFE">
              <w:rPr>
                <w:rFonts w:ascii="Agilent TT Cond" w:hAnsi="Agilent TT Cond"/>
                <w:bCs/>
                <w:sz w:val="24"/>
                <w:szCs w:val="24"/>
              </w:rPr>
              <w:t xml:space="preserve"> D</w:t>
            </w:r>
            <w:r>
              <w:rPr>
                <w:rFonts w:ascii="Agilent TT Cond" w:hAnsi="Agilent TT Cond"/>
                <w:bCs/>
                <w:sz w:val="24"/>
                <w:szCs w:val="24"/>
              </w:rPr>
              <w:t xml:space="preserve">igital </w:t>
            </w:r>
            <w:r w:rsidRPr="00452BFE">
              <w:rPr>
                <w:rFonts w:ascii="Agilent TT Cond" w:hAnsi="Agilent TT Cond"/>
                <w:bCs/>
                <w:sz w:val="24"/>
                <w:szCs w:val="24"/>
              </w:rPr>
              <w:t>G</w:t>
            </w:r>
            <w:r>
              <w:rPr>
                <w:rFonts w:ascii="Agilent TT Cond" w:hAnsi="Agilent TT Cond"/>
                <w:bCs/>
                <w:sz w:val="24"/>
                <w:szCs w:val="24"/>
              </w:rPr>
              <w:t>enerator</w:t>
            </w:r>
            <w:r w:rsidRPr="00452BFE">
              <w:rPr>
                <w:rFonts w:ascii="Agilent TT Cond" w:hAnsi="Agilent TT Cond"/>
                <w:bCs/>
                <w:sz w:val="24"/>
                <w:szCs w:val="24"/>
              </w:rPr>
              <w:t xml:space="preserve"> </w:t>
            </w:r>
            <w:r>
              <w:rPr>
                <w:rFonts w:ascii="Agilent TT Cond" w:hAnsi="Agilent TT Cond"/>
                <w:bCs/>
                <w:sz w:val="24"/>
                <w:szCs w:val="24"/>
              </w:rPr>
              <w:t>o</w:t>
            </w:r>
            <w:r w:rsidRPr="00452BFE">
              <w:rPr>
                <w:rFonts w:ascii="Agilent TT Cond" w:hAnsi="Agilent TT Cond"/>
                <w:bCs/>
                <w:sz w:val="24"/>
                <w:szCs w:val="24"/>
              </w:rPr>
              <w:t>ld error message display for Output Voltage</w:t>
            </w:r>
          </w:p>
          <w:p w:rsidR="008A1FFE" w:rsidRPr="00832CB3" w:rsidRDefault="00452BFE" w:rsidP="00832CB3">
            <w:pPr>
              <w:pStyle w:val="ListParagraph"/>
              <w:numPr>
                <w:ilvl w:val="0"/>
                <w:numId w:val="31"/>
              </w:numPr>
              <w:contextualSpacing w:val="0"/>
              <w:outlineLvl w:val="0"/>
              <w:rPr>
                <w:rFonts w:ascii="Agilent TT Cond" w:hAnsi="Agilent TT Cond"/>
                <w:bCs/>
                <w:sz w:val="24"/>
                <w:szCs w:val="24"/>
              </w:rPr>
            </w:pPr>
            <w:r w:rsidRPr="00452BFE">
              <w:rPr>
                <w:rFonts w:ascii="Agilent TT Cond" w:hAnsi="Agilent TT Cond"/>
                <w:bCs/>
                <w:sz w:val="24"/>
                <w:szCs w:val="24"/>
              </w:rPr>
              <w:t xml:space="preserve">Fixed defect </w:t>
            </w:r>
            <w:r>
              <w:rPr>
                <w:rFonts w:ascii="Agilent TT Cond" w:hAnsi="Agilent TT Cond"/>
                <w:bCs/>
                <w:sz w:val="24"/>
                <w:szCs w:val="24"/>
              </w:rPr>
              <w:t>where Frequency Domain</w:t>
            </w:r>
            <w:r w:rsidRPr="00452BFE">
              <w:rPr>
                <w:rFonts w:ascii="Agilent TT Cond" w:hAnsi="Agilent TT Cond"/>
                <w:bCs/>
                <w:sz w:val="24"/>
                <w:szCs w:val="24"/>
              </w:rPr>
              <w:t xml:space="preserve"> </w:t>
            </w:r>
            <w:r>
              <w:rPr>
                <w:rFonts w:ascii="Agilent TT Cond" w:hAnsi="Agilent TT Cond"/>
                <w:bCs/>
                <w:sz w:val="24"/>
                <w:szCs w:val="24"/>
              </w:rPr>
              <w:t>s</w:t>
            </w:r>
            <w:r w:rsidRPr="00452BFE">
              <w:rPr>
                <w:rFonts w:ascii="Agilent TT Cond" w:hAnsi="Agilent TT Cond"/>
                <w:bCs/>
                <w:sz w:val="24"/>
                <w:szCs w:val="24"/>
              </w:rPr>
              <w:t xml:space="preserve">ystem </w:t>
            </w:r>
            <w:r>
              <w:rPr>
                <w:rFonts w:ascii="Agilent TT Cond" w:hAnsi="Agilent TT Cond"/>
                <w:bCs/>
                <w:sz w:val="24"/>
                <w:szCs w:val="24"/>
              </w:rPr>
              <w:t xml:space="preserve">is non-responsive </w:t>
            </w:r>
            <w:r w:rsidRPr="00452BFE">
              <w:rPr>
                <w:rFonts w:ascii="Agilent TT Cond" w:hAnsi="Agilent TT Cond"/>
                <w:bCs/>
                <w:sz w:val="24"/>
                <w:szCs w:val="24"/>
              </w:rPr>
              <w:t>occasionally if change trigger source by stop the user from changing trigger source if the measuring is in progress.</w:t>
            </w:r>
          </w:p>
        </w:tc>
      </w:tr>
      <w:tr w:rsidR="00E752FE" w:rsidTr="000A4A5D">
        <w:tc>
          <w:tcPr>
            <w:tcW w:w="2080" w:type="dxa"/>
          </w:tcPr>
          <w:p w:rsidR="00E752FE" w:rsidRDefault="00E752FE" w:rsidP="000A4A5D">
            <w:pPr>
              <w:rPr>
                <w:rFonts w:ascii="Agilent TT Cond" w:hAnsi="Agilent TT Cond"/>
                <w:sz w:val="24"/>
                <w:szCs w:val="24"/>
              </w:rPr>
            </w:pPr>
            <w:r>
              <w:rPr>
                <w:rFonts w:ascii="Agilent TT Cond" w:hAnsi="Agilent TT Cond"/>
                <w:sz w:val="24"/>
                <w:szCs w:val="24"/>
              </w:rPr>
              <w:t>Graph</w:t>
            </w:r>
          </w:p>
        </w:tc>
        <w:tc>
          <w:tcPr>
            <w:tcW w:w="7496" w:type="dxa"/>
          </w:tcPr>
          <w:p w:rsidR="00E752FE" w:rsidRDefault="00E752FE" w:rsidP="000A4A5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Enhanced THD reading in Graph mode.</w:t>
            </w:r>
          </w:p>
          <w:p w:rsidR="008A1FFE" w:rsidRPr="008A1FFE" w:rsidRDefault="008A1FFE" w:rsidP="008A1FFE">
            <w:pPr>
              <w:pStyle w:val="ListParagraph"/>
              <w:numPr>
                <w:ilvl w:val="0"/>
                <w:numId w:val="23"/>
              </w:numPr>
              <w:contextualSpacing w:val="0"/>
              <w:outlineLvl w:val="0"/>
              <w:rPr>
                <w:rFonts w:ascii="Agilent TT Cond" w:eastAsia="Times New Roman" w:hAnsi="Agilent TT Cond" w:cs="Arial"/>
                <w:sz w:val="24"/>
                <w:szCs w:val="24"/>
              </w:rPr>
            </w:pPr>
            <w:r w:rsidRPr="008A1FFE">
              <w:rPr>
                <w:rFonts w:ascii="Agilent TT Cond" w:eastAsia="Times New Roman" w:hAnsi="Agilent TT Cond" w:cs="Arial"/>
                <w:sz w:val="24"/>
                <w:szCs w:val="24"/>
              </w:rPr>
              <w:t>Fixed defect in log scale where X and Y axis is wrongly calculated due to incorrect Math formula used.</w:t>
            </w:r>
          </w:p>
          <w:p w:rsidR="008A1FFE" w:rsidRPr="008A1FFE" w:rsidRDefault="008A1FFE" w:rsidP="008A1FFE">
            <w:pPr>
              <w:pStyle w:val="ListParagraph"/>
              <w:numPr>
                <w:ilvl w:val="0"/>
                <w:numId w:val="4"/>
              </w:numPr>
              <w:rPr>
                <w:rFonts w:ascii="Agilent TT Cond" w:eastAsia="Times New Roman" w:hAnsi="Agilent TT Cond" w:cs="Times New Roman"/>
                <w:color w:val="000000"/>
                <w:sz w:val="24"/>
                <w:szCs w:val="24"/>
              </w:rPr>
            </w:pPr>
            <w:r w:rsidRPr="008A1FFE">
              <w:rPr>
                <w:rFonts w:ascii="Agilent TT Cond" w:hAnsi="Agilent TT Cond" w:cs="Arial"/>
                <w:bCs/>
                <w:sz w:val="24"/>
                <w:szCs w:val="24"/>
              </w:rPr>
              <w:t xml:space="preserve">Fix </w:t>
            </w:r>
            <w:r w:rsidRPr="008A1FFE">
              <w:rPr>
                <w:rFonts w:ascii="Agilent TT Cond" w:hAnsi="Agilent TT Cond"/>
                <w:bCs/>
                <w:sz w:val="24"/>
                <w:szCs w:val="24"/>
              </w:rPr>
              <w:t xml:space="preserve">defect </w:t>
            </w:r>
            <w:r w:rsidRPr="008A1FFE">
              <w:rPr>
                <w:rFonts w:ascii="Agilent TT Cond" w:hAnsi="Agilent TT Cond" w:cs="Arial"/>
                <w:bCs/>
                <w:sz w:val="24"/>
                <w:szCs w:val="24"/>
              </w:rPr>
              <w:t>wh</w:t>
            </w:r>
            <w:r>
              <w:rPr>
                <w:rFonts w:ascii="Agilent TT Cond" w:hAnsi="Agilent TT Cond" w:cs="Arial"/>
                <w:bCs/>
                <w:sz w:val="24"/>
                <w:szCs w:val="24"/>
              </w:rPr>
              <w:t>ere the axis switches to phase Y</w:t>
            </w:r>
            <w:r w:rsidRPr="008A1FFE">
              <w:rPr>
                <w:rFonts w:ascii="Agilent TT Cond" w:hAnsi="Agilent TT Cond" w:cs="Arial"/>
                <w:bCs/>
                <w:sz w:val="24"/>
                <w:szCs w:val="24"/>
              </w:rPr>
              <w:t xml:space="preserve"> settings whenever the FFT </w:t>
            </w:r>
            <w:r w:rsidRPr="008A1FFE">
              <w:rPr>
                <w:rFonts w:ascii="Agilent TT Cond" w:hAnsi="Agilent TT Cond" w:cs="Arial"/>
                <w:bCs/>
                <w:sz w:val="24"/>
                <w:szCs w:val="24"/>
              </w:rPr>
              <w:lastRenderedPageBreak/>
              <w:t xml:space="preserve">Measurement mode </w:t>
            </w:r>
            <w:r>
              <w:rPr>
                <w:rFonts w:ascii="Agilent TT Cond" w:hAnsi="Agilent TT Cond" w:cs="Arial"/>
                <w:bCs/>
                <w:sz w:val="24"/>
                <w:szCs w:val="24"/>
              </w:rPr>
              <w:t>is switch</w:t>
            </w:r>
            <w:r w:rsidRPr="008A1FFE">
              <w:rPr>
                <w:rFonts w:ascii="Agilent TT Cond" w:hAnsi="Agilent TT Cond" w:cs="Arial"/>
                <w:bCs/>
                <w:sz w:val="24"/>
                <w:szCs w:val="24"/>
              </w:rPr>
              <w:t xml:space="preserve"> between phase and magnitude</w:t>
            </w:r>
          </w:p>
          <w:p w:rsidR="00452BFE" w:rsidRPr="00D22C44" w:rsidRDefault="008A1FFE" w:rsidP="00D22C44">
            <w:pPr>
              <w:pStyle w:val="ListParagraph"/>
              <w:numPr>
                <w:ilvl w:val="0"/>
                <w:numId w:val="29"/>
              </w:numPr>
              <w:contextualSpacing w:val="0"/>
              <w:outlineLvl w:val="0"/>
              <w:rPr>
                <w:rFonts w:ascii="Agilent TT Cond" w:hAnsi="Agilent TT Cond" w:cs="Arial"/>
                <w:bCs/>
                <w:sz w:val="24"/>
                <w:szCs w:val="24"/>
              </w:rPr>
            </w:pPr>
            <w:r w:rsidRPr="008A1FFE">
              <w:rPr>
                <w:rFonts w:ascii="Agilent TT Cond" w:hAnsi="Agilent TT Cond" w:cs="Arial"/>
                <w:bCs/>
                <w:sz w:val="24"/>
                <w:szCs w:val="24"/>
              </w:rPr>
              <w:t xml:space="preserve">Fix </w:t>
            </w:r>
            <w:r w:rsidRPr="008A1FFE">
              <w:rPr>
                <w:rFonts w:ascii="Agilent TT Cond" w:hAnsi="Agilent TT Cond"/>
                <w:bCs/>
                <w:sz w:val="24"/>
                <w:szCs w:val="24"/>
              </w:rPr>
              <w:t>defect</w:t>
            </w:r>
            <w:r>
              <w:rPr>
                <w:rFonts w:ascii="Agilent TT Cond" w:hAnsi="Agilent TT Cond" w:cs="Arial"/>
                <w:bCs/>
                <w:sz w:val="24"/>
                <w:szCs w:val="24"/>
              </w:rPr>
              <w:t xml:space="preserve"> where </w:t>
            </w:r>
            <w:r w:rsidRPr="008A1FFE">
              <w:rPr>
                <w:rFonts w:ascii="Agilent TT Cond" w:hAnsi="Agilent TT Cond" w:cs="Arial"/>
                <w:bCs/>
                <w:sz w:val="24"/>
                <w:szCs w:val="24"/>
              </w:rPr>
              <w:t>FFT Graph does not resume in Continuous Running Mode after switching running mode</w:t>
            </w:r>
          </w:p>
        </w:tc>
      </w:tr>
      <w:tr w:rsidR="00E752FE" w:rsidTr="000A4A5D">
        <w:tc>
          <w:tcPr>
            <w:tcW w:w="2080" w:type="dxa"/>
          </w:tcPr>
          <w:p w:rsidR="00E752FE" w:rsidRDefault="008A1FFE" w:rsidP="000A4A5D">
            <w:pPr>
              <w:rPr>
                <w:rFonts w:ascii="Agilent TT Cond" w:hAnsi="Agilent TT Cond"/>
                <w:sz w:val="24"/>
                <w:szCs w:val="24"/>
              </w:rPr>
            </w:pPr>
            <w:r>
              <w:rPr>
                <w:rFonts w:ascii="Agilent TT Cond" w:hAnsi="Agilent TT Cond"/>
                <w:sz w:val="24"/>
                <w:szCs w:val="24"/>
              </w:rPr>
              <w:lastRenderedPageBreak/>
              <w:t>GUI</w:t>
            </w:r>
          </w:p>
        </w:tc>
        <w:tc>
          <w:tcPr>
            <w:tcW w:w="7496" w:type="dxa"/>
          </w:tcPr>
          <w:p w:rsidR="008A1FFE" w:rsidRDefault="008A1FFE" w:rsidP="008A1FFE">
            <w:pPr>
              <w:pStyle w:val="ListParagraph"/>
              <w:numPr>
                <w:ilvl w:val="0"/>
                <w:numId w:val="20"/>
              </w:numPr>
              <w:contextualSpacing w:val="0"/>
              <w:outlineLvl w:val="0"/>
              <w:rPr>
                <w:rFonts w:ascii="Agilent TT Cond" w:eastAsia="Times New Roman" w:hAnsi="Agilent TT Cond" w:cs="Arial"/>
                <w:sz w:val="24"/>
                <w:szCs w:val="24"/>
              </w:rPr>
            </w:pPr>
            <w:r w:rsidRPr="008A1FFE">
              <w:rPr>
                <w:rFonts w:ascii="Agilent TT Cond" w:eastAsia="Times New Roman" w:hAnsi="Agilent TT Cond" w:cs="Arial"/>
                <w:sz w:val="24"/>
                <w:szCs w:val="24"/>
              </w:rPr>
              <w:t xml:space="preserve">Fix the display bug on 4-view panel for dual waveform.  </w:t>
            </w:r>
          </w:p>
          <w:p w:rsidR="00E752FE" w:rsidRPr="00452BFE" w:rsidRDefault="008A1FFE" w:rsidP="00452BFE">
            <w:pPr>
              <w:pStyle w:val="ListParagraph"/>
              <w:numPr>
                <w:ilvl w:val="0"/>
                <w:numId w:val="27"/>
              </w:numPr>
              <w:contextualSpacing w:val="0"/>
              <w:outlineLvl w:val="0"/>
              <w:rPr>
                <w:rFonts w:ascii="Agilent TT Cond" w:hAnsi="Agilent TT Cond" w:cs="Arial"/>
                <w:bCs/>
                <w:sz w:val="24"/>
                <w:szCs w:val="24"/>
              </w:rPr>
            </w:pPr>
            <w:r w:rsidRPr="008A1FFE">
              <w:rPr>
                <w:rFonts w:ascii="Agilent TT Cond" w:hAnsi="Agilent TT Cond" w:cs="Arial"/>
                <w:bCs/>
                <w:sz w:val="24"/>
                <w:szCs w:val="24"/>
              </w:rPr>
              <w:t xml:space="preserve">Set the minimum resolution of all references to 1 </w:t>
            </w:r>
            <w:proofErr w:type="spellStart"/>
            <w:r w:rsidRPr="008A1FFE">
              <w:rPr>
                <w:rFonts w:ascii="Agilent TT Cond" w:hAnsi="Agilent TT Cond" w:cs="Arial"/>
                <w:bCs/>
                <w:sz w:val="24"/>
                <w:szCs w:val="24"/>
              </w:rPr>
              <w:t>nano</w:t>
            </w:r>
            <w:proofErr w:type="spellEnd"/>
            <w:r w:rsidRPr="008A1FFE">
              <w:rPr>
                <w:rFonts w:ascii="Agilent TT Cond" w:hAnsi="Agilent TT Cond" w:cs="Arial"/>
                <w:bCs/>
                <w:sz w:val="24"/>
                <w:szCs w:val="24"/>
              </w:rPr>
              <w:t>.</w:t>
            </w:r>
          </w:p>
        </w:tc>
      </w:tr>
      <w:tr w:rsidR="00E752FE" w:rsidTr="000A4A5D">
        <w:tc>
          <w:tcPr>
            <w:tcW w:w="2080" w:type="dxa"/>
          </w:tcPr>
          <w:p w:rsidR="00E752FE" w:rsidRDefault="00E752FE" w:rsidP="000A4A5D">
            <w:pPr>
              <w:rPr>
                <w:rFonts w:ascii="Agilent TT Cond" w:hAnsi="Agilent TT Cond"/>
                <w:sz w:val="24"/>
                <w:szCs w:val="24"/>
              </w:rPr>
            </w:pPr>
            <w:r>
              <w:rPr>
                <w:rFonts w:ascii="Agilent TT Cond" w:hAnsi="Agilent TT Cond"/>
                <w:sz w:val="24"/>
                <w:szCs w:val="24"/>
              </w:rPr>
              <w:t>Interface</w:t>
            </w:r>
          </w:p>
        </w:tc>
        <w:tc>
          <w:tcPr>
            <w:tcW w:w="7496" w:type="dxa"/>
          </w:tcPr>
          <w:p w:rsidR="00E752FE" w:rsidRPr="00E752FE" w:rsidRDefault="00E752FE" w:rsidP="00E752FE">
            <w:pPr>
              <w:pStyle w:val="ListParagraph"/>
              <w:numPr>
                <w:ilvl w:val="0"/>
                <w:numId w:val="17"/>
              </w:numPr>
              <w:contextualSpacing w:val="0"/>
              <w:outlineLvl w:val="0"/>
              <w:rPr>
                <w:rFonts w:ascii="Agilent TT Cond" w:eastAsia="Times New Roman" w:hAnsi="Agilent TT Cond" w:cs="Arial"/>
                <w:sz w:val="24"/>
                <w:szCs w:val="24"/>
              </w:rPr>
            </w:pPr>
            <w:r w:rsidRPr="00E752FE">
              <w:rPr>
                <w:rFonts w:ascii="Agilent TT Cond" w:eastAsia="Times New Roman" w:hAnsi="Agilent TT Cond" w:cs="Arial"/>
                <w:sz w:val="24"/>
                <w:szCs w:val="24"/>
              </w:rPr>
              <w:t>Add in the Validity Bit parameter for output AES3/SPDIF interface</w:t>
            </w:r>
          </w:p>
          <w:p w:rsidR="00E752FE" w:rsidRPr="00452BFE" w:rsidRDefault="008A1FFE" w:rsidP="00452BFE">
            <w:pPr>
              <w:pStyle w:val="ListParagraph"/>
              <w:numPr>
                <w:ilvl w:val="0"/>
                <w:numId w:val="18"/>
              </w:numPr>
              <w:contextualSpacing w:val="0"/>
              <w:outlineLvl w:val="0"/>
              <w:rPr>
                <w:rFonts w:ascii="Agilent TT Cond" w:eastAsia="Times New Roman" w:hAnsi="Agilent TT Cond" w:cs="Arial"/>
                <w:sz w:val="24"/>
                <w:szCs w:val="24"/>
              </w:rPr>
            </w:pPr>
            <w:r w:rsidRPr="008A1FFE">
              <w:rPr>
                <w:rFonts w:ascii="Agilent TT Cond" w:eastAsia="Times New Roman" w:hAnsi="Agilent TT Cond" w:cs="Arial"/>
                <w:sz w:val="24"/>
                <w:szCs w:val="24"/>
              </w:rPr>
              <w:t>Fix the digital analyzer serial interface issue on the falling edge bit clock sync polarity.</w:t>
            </w:r>
          </w:p>
        </w:tc>
      </w:tr>
      <w:tr w:rsidR="00E752FE" w:rsidTr="000A4A5D">
        <w:tc>
          <w:tcPr>
            <w:tcW w:w="2080" w:type="dxa"/>
          </w:tcPr>
          <w:p w:rsidR="00E752FE" w:rsidRDefault="008A1FFE" w:rsidP="000A4A5D">
            <w:pPr>
              <w:rPr>
                <w:rFonts w:ascii="Agilent TT Cond" w:hAnsi="Agilent TT Cond"/>
                <w:sz w:val="24"/>
                <w:szCs w:val="24"/>
              </w:rPr>
            </w:pPr>
            <w:r>
              <w:rPr>
                <w:rFonts w:ascii="Agilent TT Cond" w:hAnsi="Agilent TT Cond"/>
                <w:sz w:val="24"/>
                <w:szCs w:val="24"/>
              </w:rPr>
              <w:t>SCPI</w:t>
            </w:r>
          </w:p>
        </w:tc>
        <w:tc>
          <w:tcPr>
            <w:tcW w:w="7496" w:type="dxa"/>
          </w:tcPr>
          <w:p w:rsidR="008A1FFE" w:rsidRPr="008A1FFE" w:rsidRDefault="008A1FFE" w:rsidP="008A1FFE">
            <w:pPr>
              <w:pStyle w:val="ListParagraph"/>
              <w:numPr>
                <w:ilvl w:val="0"/>
                <w:numId w:val="22"/>
              </w:numPr>
              <w:contextualSpacing w:val="0"/>
              <w:outlineLvl w:val="0"/>
              <w:rPr>
                <w:rFonts w:ascii="Agilent TT Cond" w:eastAsia="Times New Roman" w:hAnsi="Agilent TT Cond" w:cs="Arial"/>
                <w:sz w:val="24"/>
                <w:szCs w:val="24"/>
              </w:rPr>
            </w:pPr>
            <w:r w:rsidRPr="008A1FFE">
              <w:rPr>
                <w:rFonts w:ascii="Agilent TT Cond" w:eastAsia="Times New Roman" w:hAnsi="Agilent TT Cond" w:cs="Arial"/>
                <w:sz w:val="24"/>
                <w:szCs w:val="24"/>
              </w:rPr>
              <w:t xml:space="preserve">Fix SCPI short form </w:t>
            </w:r>
            <w:r w:rsidRPr="008A1FFE">
              <w:rPr>
                <w:rFonts w:ascii="Agilent TT Cond" w:hAnsi="Agilent TT Cond"/>
                <w:bCs/>
                <w:sz w:val="24"/>
                <w:szCs w:val="24"/>
              </w:rPr>
              <w:t xml:space="preserve">defect </w:t>
            </w:r>
            <w:r w:rsidRPr="008A1FFE">
              <w:rPr>
                <w:rFonts w:ascii="Agilent TT Cond" w:eastAsia="Times New Roman" w:hAnsi="Agilent TT Cond" w:cs="Arial"/>
                <w:sz w:val="24"/>
                <w:szCs w:val="24"/>
              </w:rPr>
              <w:t xml:space="preserve">for commands </w:t>
            </w:r>
          </w:p>
          <w:p w:rsidR="008A1FFE" w:rsidRPr="008A1FFE" w:rsidRDefault="008A1FFE" w:rsidP="008A1FFE">
            <w:pPr>
              <w:pStyle w:val="ListParagraph"/>
              <w:numPr>
                <w:ilvl w:val="1"/>
                <w:numId w:val="13"/>
              </w:numPr>
              <w:contextualSpacing w:val="0"/>
              <w:outlineLvl w:val="0"/>
              <w:rPr>
                <w:rFonts w:ascii="Agilent TT Cond" w:eastAsia="Times New Roman" w:hAnsi="Agilent TT Cond" w:cs="Arial"/>
                <w:sz w:val="24"/>
                <w:szCs w:val="24"/>
              </w:rPr>
            </w:pPr>
            <w:r w:rsidRPr="008A1FFE">
              <w:rPr>
                <w:rFonts w:ascii="Agilent TT Cond" w:hAnsi="Agilent TT Cond" w:cs="Arial"/>
                <w:sz w:val="24"/>
                <w:szCs w:val="24"/>
              </w:rPr>
              <w:t>INP:DIG:DSI:AUD:WLEN</w:t>
            </w:r>
          </w:p>
          <w:p w:rsidR="008A1FFE" w:rsidRPr="008A1FFE" w:rsidRDefault="008A1FFE" w:rsidP="008A1FFE">
            <w:pPr>
              <w:pStyle w:val="ListParagraph"/>
              <w:numPr>
                <w:ilvl w:val="1"/>
                <w:numId w:val="13"/>
              </w:numPr>
              <w:contextualSpacing w:val="0"/>
              <w:outlineLvl w:val="0"/>
              <w:rPr>
                <w:rFonts w:ascii="Agilent TT Cond" w:eastAsia="Times New Roman" w:hAnsi="Agilent TT Cond" w:cs="Arial"/>
                <w:sz w:val="24"/>
                <w:szCs w:val="24"/>
              </w:rPr>
            </w:pPr>
            <w:r w:rsidRPr="008A1FFE">
              <w:rPr>
                <w:rFonts w:ascii="Agilent TT Cond" w:hAnsi="Agilent TT Cond" w:cs="Arial"/>
                <w:sz w:val="24"/>
                <w:szCs w:val="24"/>
              </w:rPr>
              <w:t>INP:DIG:DSI:AUD:RES</w:t>
            </w:r>
          </w:p>
          <w:p w:rsidR="008A1FFE" w:rsidRPr="008A1FFE" w:rsidRDefault="008A1FFE" w:rsidP="008A1FFE">
            <w:pPr>
              <w:pStyle w:val="ListParagraph"/>
              <w:numPr>
                <w:ilvl w:val="1"/>
                <w:numId w:val="13"/>
              </w:numPr>
              <w:contextualSpacing w:val="0"/>
              <w:outlineLvl w:val="0"/>
              <w:rPr>
                <w:rFonts w:ascii="Agilent TT Cond" w:eastAsia="Times New Roman" w:hAnsi="Agilent TT Cond" w:cs="Arial"/>
                <w:sz w:val="24"/>
                <w:szCs w:val="24"/>
              </w:rPr>
            </w:pPr>
            <w:r w:rsidRPr="008A1FFE">
              <w:rPr>
                <w:rFonts w:ascii="Agilent TT Cond" w:hAnsi="Agilent TT Cond" w:cs="Arial"/>
                <w:sz w:val="24"/>
                <w:szCs w:val="24"/>
              </w:rPr>
              <w:t>INP:DIG:DSI:AUD:FORM</w:t>
            </w:r>
          </w:p>
          <w:p w:rsidR="00E752FE" w:rsidRPr="00452BFE" w:rsidRDefault="008A1FFE" w:rsidP="00452BFE">
            <w:pPr>
              <w:pStyle w:val="ListParagraph"/>
              <w:numPr>
                <w:ilvl w:val="1"/>
                <w:numId w:val="13"/>
              </w:numPr>
              <w:contextualSpacing w:val="0"/>
              <w:outlineLvl w:val="0"/>
              <w:rPr>
                <w:rFonts w:ascii="Agilent TT Cond" w:eastAsia="Times New Roman" w:hAnsi="Agilent TT Cond" w:cs="Arial"/>
                <w:sz w:val="24"/>
                <w:szCs w:val="24"/>
              </w:rPr>
            </w:pPr>
            <w:r w:rsidRPr="008A1FFE">
              <w:rPr>
                <w:rFonts w:ascii="Agilent TT Cond" w:hAnsi="Agilent TT Cond" w:cs="Arial"/>
                <w:sz w:val="24"/>
                <w:szCs w:val="24"/>
              </w:rPr>
              <w:t>SENS:DIG:SAMP:SIZE</w:t>
            </w:r>
          </w:p>
        </w:tc>
      </w:tr>
    </w:tbl>
    <w:p w:rsidR="00452BFE" w:rsidRDefault="00452BFE" w:rsidP="00166E2E">
      <w:pPr>
        <w:rPr>
          <w:rFonts w:ascii="Agilent TT Cond" w:hAnsi="Agilent TT Cond"/>
          <w:b/>
          <w:sz w:val="28"/>
          <w:szCs w:val="28"/>
          <w:u w:val="single"/>
        </w:rPr>
      </w:pPr>
    </w:p>
    <w:p w:rsidR="00EB14EE" w:rsidRDefault="00EB14EE" w:rsidP="00166E2E">
      <w:pPr>
        <w:rPr>
          <w:rFonts w:ascii="Agilent TT Cond" w:hAnsi="Agilent TT Cond"/>
          <w:b/>
          <w:sz w:val="28"/>
          <w:szCs w:val="28"/>
          <w:u w:val="single"/>
        </w:rPr>
      </w:pPr>
      <w:r>
        <w:rPr>
          <w:rFonts w:ascii="Agilent TT Cond" w:hAnsi="Agilent TT Cond"/>
          <w:b/>
          <w:sz w:val="28"/>
          <w:szCs w:val="28"/>
          <w:u w:val="single"/>
        </w:rPr>
        <w:t>Release Version 2.10.1.0 (1 September 2011)</w:t>
      </w:r>
    </w:p>
    <w:tbl>
      <w:tblPr>
        <w:tblStyle w:val="TableGrid"/>
        <w:tblW w:w="9576" w:type="dxa"/>
        <w:tblLook w:val="04A0" w:firstRow="1" w:lastRow="0" w:firstColumn="1" w:lastColumn="0" w:noHBand="0" w:noVBand="1"/>
      </w:tblPr>
      <w:tblGrid>
        <w:gridCol w:w="2080"/>
        <w:gridCol w:w="7496"/>
      </w:tblGrid>
      <w:tr w:rsidR="00EB14EE" w:rsidTr="00271467">
        <w:tc>
          <w:tcPr>
            <w:tcW w:w="2080" w:type="dxa"/>
          </w:tcPr>
          <w:p w:rsidR="00EB14EE" w:rsidRPr="005E6259" w:rsidRDefault="00EB14EE" w:rsidP="00CA4BFD">
            <w:pPr>
              <w:rPr>
                <w:rFonts w:ascii="Agilent TT Cond" w:hAnsi="Agilent TT Cond"/>
                <w:b/>
                <w:sz w:val="24"/>
                <w:szCs w:val="24"/>
              </w:rPr>
            </w:pPr>
            <w:r>
              <w:rPr>
                <w:rFonts w:ascii="Agilent TT Cond" w:hAnsi="Agilent TT Cond"/>
                <w:b/>
                <w:sz w:val="24"/>
                <w:szCs w:val="24"/>
              </w:rPr>
              <w:t>Features</w:t>
            </w:r>
          </w:p>
        </w:tc>
        <w:tc>
          <w:tcPr>
            <w:tcW w:w="7496" w:type="dxa"/>
          </w:tcPr>
          <w:p w:rsidR="00EB14EE" w:rsidRDefault="00EB14EE" w:rsidP="00CA4BFD">
            <w:pPr>
              <w:rPr>
                <w:rFonts w:ascii="Agilent TT Cond" w:hAnsi="Agilent TT Cond"/>
                <w:b/>
                <w:sz w:val="24"/>
                <w:szCs w:val="24"/>
              </w:rPr>
            </w:pPr>
            <w:r>
              <w:rPr>
                <w:rFonts w:ascii="Agilent TT Cond" w:hAnsi="Agilent TT Cond"/>
                <w:b/>
                <w:sz w:val="24"/>
                <w:szCs w:val="24"/>
              </w:rPr>
              <w:t>Notes</w:t>
            </w:r>
          </w:p>
        </w:tc>
      </w:tr>
      <w:tr w:rsidR="00EB14EE" w:rsidTr="00271467">
        <w:tc>
          <w:tcPr>
            <w:tcW w:w="2080" w:type="dxa"/>
          </w:tcPr>
          <w:p w:rsidR="00EB14EE" w:rsidRDefault="00EB14EE" w:rsidP="00CA4BFD">
            <w:pPr>
              <w:rPr>
                <w:rFonts w:ascii="Agilent TT Cond" w:hAnsi="Agilent TT Cond"/>
                <w:sz w:val="24"/>
                <w:szCs w:val="24"/>
              </w:rPr>
            </w:pPr>
            <w:r>
              <w:rPr>
                <w:rFonts w:ascii="Agilent TT Cond" w:hAnsi="Agilent TT Cond"/>
                <w:sz w:val="24"/>
                <w:szCs w:val="24"/>
              </w:rPr>
              <w:t>Analyzer/Generator</w:t>
            </w:r>
          </w:p>
        </w:tc>
        <w:tc>
          <w:tcPr>
            <w:tcW w:w="7496" w:type="dxa"/>
          </w:tcPr>
          <w:p w:rsidR="00EB14EE" w:rsidRDefault="00271467" w:rsidP="00CA4BFD">
            <w:pPr>
              <w:pStyle w:val="ListParagraph"/>
              <w:numPr>
                <w:ilvl w:val="0"/>
                <w:numId w:val="4"/>
              </w:numPr>
              <w:rPr>
                <w:rFonts w:ascii="Agilent TT Cond" w:hAnsi="Agilent TT Cond"/>
                <w:sz w:val="24"/>
                <w:szCs w:val="24"/>
              </w:rPr>
            </w:pPr>
            <w:r>
              <w:rPr>
                <w:rFonts w:ascii="Agilent TT Cond" w:hAnsi="Agilent TT Cond"/>
                <w:sz w:val="24"/>
                <w:szCs w:val="24"/>
              </w:rPr>
              <w:t>Add Digital Analyzer and Digital Generator function</w:t>
            </w:r>
          </w:p>
          <w:p w:rsidR="00271467" w:rsidRDefault="00271467" w:rsidP="00CA4BFD">
            <w:pPr>
              <w:pStyle w:val="ListParagraph"/>
              <w:numPr>
                <w:ilvl w:val="0"/>
                <w:numId w:val="4"/>
              </w:numPr>
              <w:rPr>
                <w:rFonts w:ascii="Agilent TT Cond" w:hAnsi="Agilent TT Cond"/>
                <w:sz w:val="24"/>
                <w:szCs w:val="24"/>
              </w:rPr>
            </w:pPr>
            <w:r>
              <w:rPr>
                <w:rFonts w:ascii="Agilent TT Cond" w:eastAsia="Times New Roman" w:hAnsi="Agilent TT Cond" w:cs="Times New Roman"/>
                <w:color w:val="000000"/>
                <w:sz w:val="24"/>
                <w:szCs w:val="24"/>
              </w:rPr>
              <w:t>Fix amplitude bug on analog arbitrary file export</w:t>
            </w:r>
          </w:p>
        </w:tc>
      </w:tr>
      <w:tr w:rsidR="00271467" w:rsidTr="00271467">
        <w:tc>
          <w:tcPr>
            <w:tcW w:w="2080" w:type="dxa"/>
          </w:tcPr>
          <w:p w:rsidR="00271467" w:rsidRDefault="00271467" w:rsidP="00CA4BFD">
            <w:pPr>
              <w:rPr>
                <w:rFonts w:ascii="Agilent TT Cond" w:hAnsi="Agilent TT Cond"/>
                <w:sz w:val="24"/>
                <w:szCs w:val="24"/>
              </w:rPr>
            </w:pPr>
            <w:r>
              <w:rPr>
                <w:rFonts w:ascii="Agilent TT Cond" w:hAnsi="Agilent TT Cond"/>
                <w:sz w:val="24"/>
                <w:szCs w:val="24"/>
              </w:rPr>
              <w:t>Self Test</w:t>
            </w:r>
          </w:p>
        </w:tc>
        <w:tc>
          <w:tcPr>
            <w:tcW w:w="7496" w:type="dxa"/>
          </w:tcPr>
          <w:p w:rsidR="00271467" w:rsidRDefault="00271467" w:rsidP="00CA4BF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Fixed Digital Self Test bugs</w:t>
            </w:r>
          </w:p>
        </w:tc>
      </w:tr>
      <w:tr w:rsidR="00452BFE" w:rsidTr="00271467">
        <w:tc>
          <w:tcPr>
            <w:tcW w:w="2080" w:type="dxa"/>
          </w:tcPr>
          <w:p w:rsidR="00452BFE" w:rsidRPr="000C17E3" w:rsidRDefault="00452BFE" w:rsidP="009A6B72">
            <w:pPr>
              <w:rPr>
                <w:rFonts w:ascii="Agilent TT Cond" w:hAnsi="Agilent TT Cond"/>
                <w:sz w:val="24"/>
                <w:szCs w:val="24"/>
              </w:rPr>
            </w:pPr>
            <w:r>
              <w:rPr>
                <w:rFonts w:ascii="Agilent TT Cond" w:hAnsi="Agilent TT Cond"/>
                <w:sz w:val="24"/>
                <w:szCs w:val="24"/>
              </w:rPr>
              <w:t>Graph</w:t>
            </w:r>
          </w:p>
        </w:tc>
        <w:tc>
          <w:tcPr>
            <w:tcW w:w="7496" w:type="dxa"/>
          </w:tcPr>
          <w:p w:rsidR="00452BFE" w:rsidRDefault="00452BFE" w:rsidP="009A6B72">
            <w:pPr>
              <w:pStyle w:val="ListParagraph"/>
              <w:numPr>
                <w:ilvl w:val="0"/>
                <w:numId w:val="4"/>
              </w:numPr>
              <w:rPr>
                <w:rFonts w:ascii="Agilent TT Cond" w:hAnsi="Agilent TT Cond"/>
                <w:sz w:val="24"/>
                <w:szCs w:val="24"/>
              </w:rPr>
            </w:pPr>
            <w:r>
              <w:rPr>
                <w:rFonts w:ascii="Agilent TT Cond" w:hAnsi="Agilent TT Cond"/>
                <w:sz w:val="24"/>
                <w:szCs w:val="24"/>
              </w:rPr>
              <w:t xml:space="preserve">Refine </w:t>
            </w:r>
            <w:proofErr w:type="spellStart"/>
            <w:r>
              <w:rPr>
                <w:rFonts w:ascii="Agilent TT Cond" w:hAnsi="Agilent TT Cond"/>
                <w:sz w:val="24"/>
                <w:szCs w:val="24"/>
              </w:rPr>
              <w:t>Autoscale</w:t>
            </w:r>
            <w:proofErr w:type="spellEnd"/>
            <w:r>
              <w:rPr>
                <w:rFonts w:ascii="Agilent TT Cond" w:hAnsi="Agilent TT Cond"/>
                <w:sz w:val="24"/>
                <w:szCs w:val="24"/>
              </w:rPr>
              <w:t xml:space="preserve"> Y-axis algorithm </w:t>
            </w:r>
          </w:p>
          <w:p w:rsidR="00452BFE" w:rsidRDefault="00452BFE" w:rsidP="009A6B72">
            <w:pPr>
              <w:pStyle w:val="ListParagraph"/>
              <w:numPr>
                <w:ilvl w:val="0"/>
                <w:numId w:val="4"/>
              </w:numPr>
              <w:rPr>
                <w:rFonts w:ascii="Agilent TT Cond" w:hAnsi="Agilent TT Cond"/>
                <w:sz w:val="24"/>
                <w:szCs w:val="24"/>
              </w:rPr>
            </w:pPr>
            <w:r>
              <w:rPr>
                <w:rFonts w:ascii="Agilent TT Cond" w:hAnsi="Agilent TT Cond"/>
                <w:sz w:val="24"/>
                <w:szCs w:val="24"/>
              </w:rPr>
              <w:t>Add checking of waveform for Digital Sweep before start sweeping</w:t>
            </w:r>
          </w:p>
          <w:p w:rsidR="00452BFE" w:rsidRPr="009A5243" w:rsidRDefault="00452BFE" w:rsidP="009A6B72">
            <w:pPr>
              <w:pStyle w:val="ListParagraph"/>
              <w:numPr>
                <w:ilvl w:val="0"/>
                <w:numId w:val="4"/>
              </w:numPr>
              <w:rPr>
                <w:rFonts w:ascii="Agilent TT Cond" w:hAnsi="Agilent TT Cond"/>
                <w:sz w:val="24"/>
                <w:szCs w:val="24"/>
              </w:rPr>
            </w:pPr>
            <w:r>
              <w:rPr>
                <w:rFonts w:ascii="Agilent TT Cond" w:hAnsi="Agilent TT Cond"/>
                <w:sz w:val="24"/>
                <w:szCs w:val="24"/>
              </w:rPr>
              <w:t>Fixed Sweep issue.</w:t>
            </w:r>
          </w:p>
        </w:tc>
      </w:tr>
      <w:tr w:rsidR="00452BFE" w:rsidTr="00271467">
        <w:tc>
          <w:tcPr>
            <w:tcW w:w="2080" w:type="dxa"/>
          </w:tcPr>
          <w:p w:rsidR="00452BFE" w:rsidRDefault="00452BFE" w:rsidP="00CA4BFD">
            <w:pPr>
              <w:rPr>
                <w:rFonts w:ascii="Agilent TT Cond" w:hAnsi="Agilent TT Cond"/>
                <w:sz w:val="24"/>
                <w:szCs w:val="24"/>
              </w:rPr>
            </w:pPr>
            <w:r>
              <w:rPr>
                <w:rFonts w:ascii="Agilent TT Cond" w:hAnsi="Agilent TT Cond"/>
                <w:sz w:val="24"/>
                <w:szCs w:val="24"/>
              </w:rPr>
              <w:t>SCPI</w:t>
            </w:r>
          </w:p>
        </w:tc>
        <w:tc>
          <w:tcPr>
            <w:tcW w:w="7496" w:type="dxa"/>
          </w:tcPr>
          <w:p w:rsidR="00452BFE" w:rsidRDefault="00452BFE" w:rsidP="00CA4BF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Removed SCPI command – </w:t>
            </w:r>
            <w:proofErr w:type="spellStart"/>
            <w:r>
              <w:rPr>
                <w:rFonts w:ascii="Agilent TT Cond" w:eastAsia="Times New Roman" w:hAnsi="Agilent TT Cond" w:cs="Times New Roman"/>
                <w:color w:val="000000"/>
                <w:sz w:val="24"/>
                <w:szCs w:val="24"/>
              </w:rPr>
              <w:t>init:cont:graph</w:t>
            </w:r>
            <w:proofErr w:type="spellEnd"/>
            <w:r>
              <w:rPr>
                <w:rFonts w:ascii="Agilent TT Cond" w:eastAsia="Times New Roman" w:hAnsi="Agilent TT Cond" w:cs="Times New Roman"/>
                <w:color w:val="000000"/>
                <w:sz w:val="24"/>
                <w:szCs w:val="24"/>
              </w:rPr>
              <w:t xml:space="preserve"> and </w:t>
            </w:r>
            <w:proofErr w:type="spellStart"/>
            <w:r>
              <w:rPr>
                <w:rFonts w:ascii="Agilent TT Cond" w:eastAsia="Times New Roman" w:hAnsi="Agilent TT Cond" w:cs="Times New Roman"/>
                <w:color w:val="000000"/>
                <w:sz w:val="24"/>
                <w:szCs w:val="24"/>
              </w:rPr>
              <w:t>init:cont:dig:graph</w:t>
            </w:r>
            <w:proofErr w:type="spellEnd"/>
          </w:p>
          <w:p w:rsidR="00452BFE" w:rsidRDefault="00452BFE" w:rsidP="00CA4BF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Stop Graph function when SCPI command </w:t>
            </w:r>
            <w:proofErr w:type="spellStart"/>
            <w:r>
              <w:rPr>
                <w:rFonts w:ascii="Agilent TT Cond" w:eastAsia="Times New Roman" w:hAnsi="Agilent TT Cond" w:cs="Times New Roman"/>
                <w:color w:val="000000"/>
                <w:sz w:val="24"/>
                <w:szCs w:val="24"/>
              </w:rPr>
              <w:t>GraphAutoQuery</w:t>
            </w:r>
            <w:proofErr w:type="spellEnd"/>
            <w:r>
              <w:rPr>
                <w:rFonts w:ascii="Agilent TT Cond" w:eastAsia="Times New Roman" w:hAnsi="Agilent TT Cond" w:cs="Times New Roman"/>
                <w:color w:val="000000"/>
                <w:sz w:val="24"/>
                <w:szCs w:val="24"/>
              </w:rPr>
              <w:t xml:space="preserve"> initiated.</w:t>
            </w:r>
          </w:p>
        </w:tc>
      </w:tr>
      <w:tr w:rsidR="00452BFE" w:rsidTr="00271467">
        <w:tc>
          <w:tcPr>
            <w:tcW w:w="2080" w:type="dxa"/>
          </w:tcPr>
          <w:p w:rsidR="00452BFE" w:rsidRDefault="00452BFE" w:rsidP="00CA4BFD">
            <w:pPr>
              <w:rPr>
                <w:rFonts w:ascii="Agilent TT Cond" w:hAnsi="Agilent TT Cond"/>
                <w:sz w:val="24"/>
                <w:szCs w:val="24"/>
              </w:rPr>
            </w:pPr>
            <w:r>
              <w:rPr>
                <w:rFonts w:ascii="Agilent TT Cond" w:hAnsi="Agilent TT Cond"/>
                <w:sz w:val="24"/>
                <w:szCs w:val="24"/>
              </w:rPr>
              <w:t>Master Clock</w:t>
            </w:r>
          </w:p>
        </w:tc>
        <w:tc>
          <w:tcPr>
            <w:tcW w:w="7496" w:type="dxa"/>
          </w:tcPr>
          <w:p w:rsidR="00452BFE" w:rsidRDefault="00452BFE" w:rsidP="00CA4BF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Update External Master Clock table.</w:t>
            </w:r>
          </w:p>
        </w:tc>
      </w:tr>
      <w:tr w:rsidR="00452BFE" w:rsidTr="00271467">
        <w:tc>
          <w:tcPr>
            <w:tcW w:w="2080" w:type="dxa"/>
          </w:tcPr>
          <w:p w:rsidR="00452BFE" w:rsidRDefault="00452BFE" w:rsidP="00CA4BFD">
            <w:pPr>
              <w:rPr>
                <w:rFonts w:ascii="Agilent TT Cond" w:hAnsi="Agilent TT Cond"/>
                <w:sz w:val="24"/>
                <w:szCs w:val="24"/>
              </w:rPr>
            </w:pPr>
            <w:r>
              <w:rPr>
                <w:rFonts w:ascii="Agilent TT Cond" w:hAnsi="Agilent TT Cond"/>
                <w:sz w:val="24"/>
                <w:szCs w:val="24"/>
              </w:rPr>
              <w:t>Front Panel</w:t>
            </w:r>
          </w:p>
        </w:tc>
        <w:tc>
          <w:tcPr>
            <w:tcW w:w="7496" w:type="dxa"/>
          </w:tcPr>
          <w:p w:rsidR="00452BFE" w:rsidRDefault="00452BFE" w:rsidP="00CA4BFD">
            <w:pPr>
              <w:pStyle w:val="ListParagraph"/>
              <w:numPr>
                <w:ilvl w:val="0"/>
                <w:numId w:val="4"/>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Fixed instrument irresponsible when Single Graph Query function selected from Front Panel.</w:t>
            </w:r>
          </w:p>
        </w:tc>
      </w:tr>
    </w:tbl>
    <w:p w:rsidR="00E752FE" w:rsidRDefault="00E752FE" w:rsidP="00166E2E">
      <w:pPr>
        <w:rPr>
          <w:rFonts w:ascii="Agilent TT Cond" w:hAnsi="Agilent TT Cond"/>
          <w:b/>
          <w:sz w:val="28"/>
          <w:szCs w:val="28"/>
          <w:u w:val="single"/>
        </w:rPr>
      </w:pPr>
    </w:p>
    <w:p w:rsidR="007A37CF" w:rsidRDefault="007A37CF" w:rsidP="00166E2E">
      <w:pPr>
        <w:rPr>
          <w:rFonts w:ascii="Agilent TT Cond" w:hAnsi="Agilent TT Cond"/>
          <w:b/>
          <w:sz w:val="28"/>
          <w:szCs w:val="28"/>
          <w:u w:val="single"/>
        </w:rPr>
      </w:pPr>
      <w:r w:rsidRPr="00A25D02">
        <w:rPr>
          <w:rFonts w:ascii="Agilent TT Cond" w:hAnsi="Agilent TT Cond"/>
          <w:b/>
          <w:sz w:val="28"/>
          <w:szCs w:val="28"/>
          <w:u w:val="single"/>
        </w:rPr>
        <w:t xml:space="preserve">Release </w:t>
      </w:r>
      <w:r>
        <w:rPr>
          <w:rFonts w:ascii="Agilent TT Cond" w:hAnsi="Agilent TT Cond"/>
          <w:b/>
          <w:sz w:val="28"/>
          <w:szCs w:val="28"/>
          <w:u w:val="single"/>
        </w:rPr>
        <w:t>Version 2.3.2.0 (1 February 2011)</w:t>
      </w:r>
    </w:p>
    <w:tbl>
      <w:tblPr>
        <w:tblStyle w:val="TableGrid"/>
        <w:tblW w:w="9576" w:type="dxa"/>
        <w:tblLook w:val="04A0" w:firstRow="1" w:lastRow="0" w:firstColumn="1" w:lastColumn="0" w:noHBand="0" w:noVBand="1"/>
      </w:tblPr>
      <w:tblGrid>
        <w:gridCol w:w="2080"/>
        <w:gridCol w:w="7496"/>
      </w:tblGrid>
      <w:tr w:rsidR="007A37CF" w:rsidTr="007A37CF">
        <w:tc>
          <w:tcPr>
            <w:tcW w:w="1285" w:type="dxa"/>
          </w:tcPr>
          <w:p w:rsidR="007A37CF" w:rsidRPr="005E6259" w:rsidRDefault="007A37CF" w:rsidP="002C3871">
            <w:pPr>
              <w:rPr>
                <w:rFonts w:ascii="Agilent TT Cond" w:hAnsi="Agilent TT Cond"/>
                <w:b/>
                <w:sz w:val="24"/>
                <w:szCs w:val="24"/>
              </w:rPr>
            </w:pPr>
            <w:r>
              <w:rPr>
                <w:rFonts w:ascii="Agilent TT Cond" w:hAnsi="Agilent TT Cond"/>
                <w:b/>
                <w:sz w:val="24"/>
                <w:szCs w:val="24"/>
              </w:rPr>
              <w:t>Features</w:t>
            </w:r>
          </w:p>
        </w:tc>
        <w:tc>
          <w:tcPr>
            <w:tcW w:w="8291" w:type="dxa"/>
          </w:tcPr>
          <w:p w:rsidR="007A37CF" w:rsidRDefault="007A37CF" w:rsidP="002C3871">
            <w:pPr>
              <w:rPr>
                <w:rFonts w:ascii="Agilent TT Cond" w:hAnsi="Agilent TT Cond"/>
                <w:b/>
                <w:sz w:val="24"/>
                <w:szCs w:val="24"/>
              </w:rPr>
            </w:pPr>
            <w:r>
              <w:rPr>
                <w:rFonts w:ascii="Agilent TT Cond" w:hAnsi="Agilent TT Cond"/>
                <w:b/>
                <w:sz w:val="24"/>
                <w:szCs w:val="24"/>
              </w:rPr>
              <w:t>Notes</w:t>
            </w:r>
          </w:p>
        </w:tc>
      </w:tr>
      <w:tr w:rsidR="007A37CF" w:rsidRPr="009A5243" w:rsidTr="007A37CF">
        <w:tc>
          <w:tcPr>
            <w:tcW w:w="1285" w:type="dxa"/>
          </w:tcPr>
          <w:p w:rsidR="007A37CF" w:rsidRPr="000C17E3" w:rsidRDefault="007A37CF" w:rsidP="002C3871">
            <w:pPr>
              <w:rPr>
                <w:rFonts w:ascii="Agilent TT Cond" w:hAnsi="Agilent TT Cond"/>
                <w:sz w:val="24"/>
                <w:szCs w:val="24"/>
              </w:rPr>
            </w:pPr>
            <w:r>
              <w:rPr>
                <w:rFonts w:ascii="Agilent TT Cond" w:hAnsi="Agilent TT Cond"/>
                <w:sz w:val="24"/>
                <w:szCs w:val="24"/>
              </w:rPr>
              <w:t>Graph</w:t>
            </w:r>
          </w:p>
        </w:tc>
        <w:tc>
          <w:tcPr>
            <w:tcW w:w="8291" w:type="dxa"/>
          </w:tcPr>
          <w:p w:rsidR="007A37CF" w:rsidRPr="009A5243" w:rsidRDefault="007A37CF" w:rsidP="002C3871">
            <w:pPr>
              <w:pStyle w:val="ListParagraph"/>
              <w:numPr>
                <w:ilvl w:val="0"/>
                <w:numId w:val="4"/>
              </w:numPr>
              <w:rPr>
                <w:rFonts w:ascii="Agilent TT Cond" w:hAnsi="Agilent TT Cond"/>
                <w:sz w:val="24"/>
                <w:szCs w:val="24"/>
              </w:rPr>
            </w:pPr>
            <w:r w:rsidRPr="00BE56C8">
              <w:rPr>
                <w:rFonts w:ascii="Agilent TT Cond" w:hAnsi="Agilent TT Cond"/>
                <w:sz w:val="24"/>
                <w:szCs w:val="24"/>
              </w:rPr>
              <w:t>Resolve harmonics related issue (refer to TW's case 101104). First 4 bins of measurements are ignored when analysis harmonics is done. Error message is displayed when only the  fundamental frequency is obtained and its corresponding harmonics is out of measurement bandwidth range</w:t>
            </w:r>
          </w:p>
        </w:tc>
      </w:tr>
      <w:tr w:rsidR="007A37CF" w:rsidTr="007A37CF">
        <w:tc>
          <w:tcPr>
            <w:tcW w:w="1285" w:type="dxa"/>
          </w:tcPr>
          <w:p w:rsidR="007A37CF" w:rsidRDefault="007A37CF" w:rsidP="002C3871">
            <w:pPr>
              <w:rPr>
                <w:rFonts w:ascii="Agilent TT Cond" w:hAnsi="Agilent TT Cond"/>
                <w:sz w:val="24"/>
                <w:szCs w:val="24"/>
              </w:rPr>
            </w:pPr>
            <w:r>
              <w:rPr>
                <w:rFonts w:ascii="Agilent TT Cond" w:hAnsi="Agilent TT Cond"/>
                <w:sz w:val="24"/>
                <w:szCs w:val="24"/>
              </w:rPr>
              <w:t>Analyzer/Generator</w:t>
            </w:r>
          </w:p>
        </w:tc>
        <w:tc>
          <w:tcPr>
            <w:tcW w:w="8291" w:type="dxa"/>
          </w:tcPr>
          <w:p w:rsidR="007A37CF" w:rsidRDefault="007A37CF" w:rsidP="007A37CF">
            <w:pPr>
              <w:pStyle w:val="ListParagraph"/>
              <w:numPr>
                <w:ilvl w:val="0"/>
                <w:numId w:val="4"/>
              </w:numPr>
              <w:rPr>
                <w:rFonts w:ascii="Agilent TT Cond" w:hAnsi="Agilent TT Cond"/>
                <w:sz w:val="24"/>
                <w:szCs w:val="24"/>
              </w:rPr>
            </w:pPr>
            <w:r>
              <w:rPr>
                <w:rFonts w:ascii="Agilent TT Cond" w:hAnsi="Agilent TT Cond"/>
                <w:sz w:val="24"/>
                <w:szCs w:val="24"/>
              </w:rPr>
              <w:t>Added Fundamental Frequency Lock Feature in Analyzer</w:t>
            </w:r>
          </w:p>
          <w:p w:rsidR="007A37CF" w:rsidRDefault="007A37CF" w:rsidP="007A37CF">
            <w:pPr>
              <w:pStyle w:val="ListParagraph"/>
              <w:numPr>
                <w:ilvl w:val="0"/>
                <w:numId w:val="4"/>
              </w:numPr>
              <w:rPr>
                <w:rFonts w:ascii="Agilent TT Cond" w:hAnsi="Agilent TT Cond"/>
                <w:sz w:val="24"/>
                <w:szCs w:val="24"/>
              </w:rPr>
            </w:pPr>
            <w:r>
              <w:rPr>
                <w:rFonts w:ascii="Agilent TT Cond" w:hAnsi="Agilent TT Cond"/>
                <w:sz w:val="24"/>
                <w:szCs w:val="24"/>
              </w:rPr>
              <w:t>E</w:t>
            </w:r>
            <w:r w:rsidRPr="005F231A">
              <w:rPr>
                <w:rFonts w:ascii="Agilent TT Cond" w:hAnsi="Agilent TT Cond"/>
                <w:sz w:val="24"/>
                <w:szCs w:val="24"/>
              </w:rPr>
              <w:t>nhance sweep validation &amp; refine apply change in single channel view.</w:t>
            </w:r>
          </w:p>
          <w:p w:rsidR="007A37CF" w:rsidRDefault="007A37CF" w:rsidP="007A37CF">
            <w:pPr>
              <w:pStyle w:val="ListParagraph"/>
              <w:numPr>
                <w:ilvl w:val="0"/>
                <w:numId w:val="4"/>
              </w:numPr>
              <w:rPr>
                <w:rFonts w:ascii="Agilent TT Cond" w:hAnsi="Agilent TT Cond"/>
                <w:sz w:val="24"/>
                <w:szCs w:val="24"/>
              </w:rPr>
            </w:pPr>
            <w:r>
              <w:rPr>
                <w:rFonts w:ascii="Agilent TT Cond" w:hAnsi="Agilent TT Cond"/>
                <w:sz w:val="24"/>
                <w:szCs w:val="24"/>
              </w:rPr>
              <w:lastRenderedPageBreak/>
              <w:t>Fixed defect: Cannot set frequencies while the generator is DFD.</w:t>
            </w:r>
          </w:p>
          <w:p w:rsidR="007A37CF" w:rsidRDefault="007A37CF" w:rsidP="007A37CF">
            <w:pPr>
              <w:pStyle w:val="ListParagraph"/>
              <w:numPr>
                <w:ilvl w:val="0"/>
                <w:numId w:val="4"/>
              </w:numPr>
              <w:rPr>
                <w:rFonts w:ascii="Agilent TT Cond" w:hAnsi="Agilent TT Cond"/>
                <w:sz w:val="24"/>
                <w:szCs w:val="24"/>
              </w:rPr>
            </w:pPr>
            <w:r>
              <w:rPr>
                <w:rFonts w:ascii="Agilent TT Cond" w:hAnsi="Agilent TT Cond"/>
                <w:sz w:val="24"/>
                <w:szCs w:val="24"/>
              </w:rPr>
              <w:t>Fixed defect: System will shut down when user try to change the frequency and amplitude, but later cancel editing.</w:t>
            </w:r>
          </w:p>
        </w:tc>
      </w:tr>
      <w:tr w:rsidR="007A37CF" w:rsidTr="007A37CF">
        <w:tc>
          <w:tcPr>
            <w:tcW w:w="1285" w:type="dxa"/>
          </w:tcPr>
          <w:p w:rsidR="007A37CF" w:rsidRDefault="007A37CF" w:rsidP="002C3871">
            <w:pPr>
              <w:rPr>
                <w:rFonts w:ascii="Agilent TT Cond" w:hAnsi="Agilent TT Cond"/>
                <w:sz w:val="24"/>
                <w:szCs w:val="24"/>
              </w:rPr>
            </w:pPr>
            <w:r>
              <w:rPr>
                <w:rFonts w:ascii="Agilent TT Cond" w:hAnsi="Agilent TT Cond"/>
                <w:sz w:val="24"/>
                <w:szCs w:val="24"/>
              </w:rPr>
              <w:lastRenderedPageBreak/>
              <w:t>Firmware Upgrade</w:t>
            </w:r>
          </w:p>
        </w:tc>
        <w:tc>
          <w:tcPr>
            <w:tcW w:w="8291" w:type="dxa"/>
          </w:tcPr>
          <w:p w:rsidR="007A37CF" w:rsidRDefault="007A37CF" w:rsidP="007A37CF">
            <w:pPr>
              <w:pStyle w:val="ListParagraph"/>
              <w:numPr>
                <w:ilvl w:val="0"/>
                <w:numId w:val="4"/>
              </w:numPr>
              <w:rPr>
                <w:rFonts w:ascii="Agilent TT Cond" w:hAnsi="Agilent TT Cond"/>
                <w:sz w:val="24"/>
                <w:szCs w:val="24"/>
              </w:rPr>
            </w:pPr>
            <w:r>
              <w:rPr>
                <w:rFonts w:ascii="Agilent TT Cond" w:eastAsia="Times New Roman" w:hAnsi="Agilent TT Cond" w:cs="Times New Roman"/>
                <w:color w:val="000000"/>
                <w:sz w:val="24"/>
                <w:szCs w:val="24"/>
              </w:rPr>
              <w:t xml:space="preserve">Allow user to select the firmware files through the FTP folder. User can put all the firmware files through the FTP and then go to the System page </w:t>
            </w:r>
            <w:r w:rsidRPr="007231CF">
              <w:rPr>
                <w:rFonts w:ascii="Agilent TT Cond" w:eastAsia="Times New Roman" w:hAnsi="Agilent TT Cond" w:cs="Times New Roman"/>
                <w:color w:val="000000"/>
                <w:sz w:val="24"/>
                <w:szCs w:val="24"/>
              </w:rPr>
              <w:sym w:font="Wingdings" w:char="F0E0"/>
            </w:r>
            <w:r>
              <w:rPr>
                <w:rFonts w:ascii="Agilent TT Cond" w:eastAsia="Times New Roman" w:hAnsi="Agilent TT Cond" w:cs="Times New Roman"/>
                <w:color w:val="000000"/>
                <w:sz w:val="24"/>
                <w:szCs w:val="24"/>
              </w:rPr>
              <w:t xml:space="preserve"> Upgrade and then select the appropriate firmware files from the Source “Internal”.</w:t>
            </w:r>
          </w:p>
        </w:tc>
      </w:tr>
      <w:tr w:rsidR="007A37CF" w:rsidTr="007A37CF">
        <w:tc>
          <w:tcPr>
            <w:tcW w:w="1285" w:type="dxa"/>
          </w:tcPr>
          <w:p w:rsidR="007A37CF" w:rsidRPr="007428B2" w:rsidRDefault="007A37CF" w:rsidP="002C3871">
            <w:pPr>
              <w:rPr>
                <w:rFonts w:ascii="Agilent TT Cond" w:hAnsi="Agilent TT Cond"/>
                <w:sz w:val="24"/>
                <w:szCs w:val="24"/>
              </w:rPr>
            </w:pPr>
            <w:r>
              <w:rPr>
                <w:rFonts w:ascii="Agilent TT Cond" w:hAnsi="Agilent TT Cond"/>
                <w:sz w:val="24"/>
                <w:szCs w:val="24"/>
              </w:rPr>
              <w:t>HP8903B mode</w:t>
            </w:r>
          </w:p>
        </w:tc>
        <w:tc>
          <w:tcPr>
            <w:tcW w:w="8291" w:type="dxa"/>
          </w:tcPr>
          <w:p w:rsidR="007A37CF" w:rsidRDefault="007A37CF" w:rsidP="007A37CF">
            <w:pPr>
              <w:pStyle w:val="ListParagraph"/>
              <w:numPr>
                <w:ilvl w:val="0"/>
                <w:numId w:val="9"/>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O</w:t>
            </w:r>
            <w:r w:rsidRPr="00BE56C8">
              <w:rPr>
                <w:rFonts w:ascii="Agilent TT Cond" w:eastAsia="Times New Roman" w:hAnsi="Agilent TT Cond" w:cs="Times New Roman"/>
                <w:color w:val="000000"/>
                <w:sz w:val="24"/>
                <w:szCs w:val="24"/>
              </w:rPr>
              <w:t xml:space="preserve">pen the HP8903B </w:t>
            </w:r>
            <w:r>
              <w:rPr>
                <w:rFonts w:ascii="Agilent TT Cond" w:eastAsia="Times New Roman" w:hAnsi="Agilent TT Cond" w:cs="Times New Roman"/>
                <w:color w:val="000000"/>
                <w:sz w:val="24"/>
                <w:szCs w:val="24"/>
              </w:rPr>
              <w:t xml:space="preserve">feature to public </w:t>
            </w:r>
            <w:r w:rsidRPr="00BE56C8">
              <w:rPr>
                <w:rFonts w:ascii="Agilent TT Cond" w:eastAsia="Times New Roman" w:hAnsi="Agilent TT Cond" w:cs="Times New Roman"/>
                <w:color w:val="000000"/>
                <w:sz w:val="24"/>
                <w:szCs w:val="24"/>
              </w:rPr>
              <w:t>for free</w:t>
            </w:r>
          </w:p>
          <w:p w:rsidR="007A37CF" w:rsidRDefault="007A37CF" w:rsidP="007A37CF">
            <w:pPr>
              <w:pStyle w:val="ListParagraph"/>
              <w:numPr>
                <w:ilvl w:val="0"/>
                <w:numId w:val="9"/>
              </w:numPr>
              <w:rPr>
                <w:rFonts w:ascii="Agilent TT Cond" w:eastAsia="Times New Roman" w:hAnsi="Agilent TT Cond" w:cs="Times New Roman"/>
                <w:color w:val="000000"/>
                <w:sz w:val="24"/>
                <w:szCs w:val="24"/>
              </w:rPr>
            </w:pPr>
            <w:r w:rsidRPr="007A37CF">
              <w:rPr>
                <w:rFonts w:ascii="Agilent TT Cond" w:eastAsia="Times New Roman" w:hAnsi="Agilent TT Cond" w:cs="Times New Roman"/>
                <w:color w:val="000000"/>
                <w:sz w:val="24"/>
                <w:szCs w:val="24"/>
              </w:rPr>
              <w:t>Added "\r\n" at the end of returned result of r2d2 commands.</w:t>
            </w:r>
          </w:p>
          <w:p w:rsidR="007A37CF" w:rsidRDefault="007A37CF" w:rsidP="007A37CF">
            <w:pPr>
              <w:pStyle w:val="ListParagraph"/>
              <w:numPr>
                <w:ilvl w:val="0"/>
                <w:numId w:val="12"/>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Change the implementation for HP-IB Service Request Conditions (22.NSP) to sum of any combination of the weighted conditions below:</w:t>
            </w:r>
          </w:p>
          <w:p w:rsidR="007A37CF" w:rsidRDefault="007A37CF" w:rsidP="007A37CF">
            <w:pPr>
              <w:pStyle w:val="ListParagraph"/>
              <w:numPr>
                <w:ilvl w:val="1"/>
                <w:numId w:val="12"/>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1 - Data Ready</w:t>
            </w:r>
          </w:p>
          <w:p w:rsidR="007A37CF" w:rsidRDefault="007A37CF" w:rsidP="007A37CF">
            <w:pPr>
              <w:pStyle w:val="ListParagraph"/>
              <w:numPr>
                <w:ilvl w:val="1"/>
                <w:numId w:val="12"/>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2 - Command Error / HP-IB error</w:t>
            </w:r>
          </w:p>
          <w:p w:rsidR="007A37CF" w:rsidRPr="00667B41" w:rsidRDefault="007A37CF" w:rsidP="007A37CF">
            <w:pPr>
              <w:pStyle w:val="ListParagraph"/>
              <w:numPr>
                <w:ilvl w:val="1"/>
                <w:numId w:val="12"/>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4 - Instrument Error</w:t>
            </w:r>
          </w:p>
          <w:p w:rsidR="007A37CF" w:rsidRDefault="007A37CF" w:rsidP="007A37CF">
            <w:pPr>
              <w:rPr>
                <w:rFonts w:ascii="Agilent TT Cond" w:eastAsia="Times New Roman" w:hAnsi="Agilent TT Cond" w:cs="Times New Roman"/>
                <w:color w:val="000000"/>
                <w:sz w:val="24"/>
                <w:szCs w:val="24"/>
              </w:rPr>
            </w:pPr>
            <w:r w:rsidRPr="007A37CF">
              <w:rPr>
                <w:rFonts w:ascii="Agilent TT Cond" w:eastAsia="Times New Roman" w:hAnsi="Agilent TT Cond" w:cs="Times New Roman"/>
                <w:color w:val="000000"/>
                <w:sz w:val="24"/>
                <w:szCs w:val="24"/>
              </w:rPr>
              <w:t>In previous implementation, the condition is not weighted sum value.</w:t>
            </w:r>
          </w:p>
          <w:p w:rsidR="007A37CF" w:rsidRPr="007A37CF" w:rsidRDefault="007A37CF" w:rsidP="007A37CF">
            <w:pPr>
              <w:rPr>
                <w:rFonts w:ascii="Agilent TT Cond" w:eastAsia="Times New Roman" w:hAnsi="Agilent TT Cond" w:cs="Times New Roman"/>
                <w:color w:val="000000"/>
                <w:sz w:val="24"/>
                <w:szCs w:val="24"/>
              </w:rPr>
            </w:pPr>
          </w:p>
        </w:tc>
      </w:tr>
      <w:tr w:rsidR="007A37CF" w:rsidTr="007A37CF">
        <w:tc>
          <w:tcPr>
            <w:tcW w:w="1285" w:type="dxa"/>
          </w:tcPr>
          <w:p w:rsidR="007A37CF" w:rsidRDefault="007A37CF" w:rsidP="002C3871">
            <w:pPr>
              <w:rPr>
                <w:rFonts w:ascii="Agilent TT Cond" w:hAnsi="Agilent TT Cond"/>
                <w:sz w:val="24"/>
                <w:szCs w:val="24"/>
              </w:rPr>
            </w:pPr>
            <w:r>
              <w:rPr>
                <w:rFonts w:ascii="Agilent TT Cond" w:hAnsi="Agilent TT Cond"/>
                <w:sz w:val="24"/>
                <w:szCs w:val="24"/>
              </w:rPr>
              <w:t>SCPI</w:t>
            </w:r>
          </w:p>
        </w:tc>
        <w:tc>
          <w:tcPr>
            <w:tcW w:w="8291" w:type="dxa"/>
          </w:tcPr>
          <w:p w:rsidR="007A37CF" w:rsidRDefault="007A37CF" w:rsidP="007A37CF">
            <w:pPr>
              <w:pStyle w:val="ListParagraph"/>
              <w:numPr>
                <w:ilvl w:val="0"/>
                <w:numId w:val="9"/>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Added command “SENSE:FUNDAMENTAL:FREQUENCY:LOCK”</w:t>
            </w:r>
          </w:p>
          <w:p w:rsidR="007A37CF" w:rsidRDefault="007A37CF" w:rsidP="007A37CF">
            <w:pPr>
              <w:pStyle w:val="ListParagraph"/>
              <w:numPr>
                <w:ilvl w:val="0"/>
                <w:numId w:val="9"/>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Added command “</w:t>
            </w:r>
            <w:proofErr w:type="spellStart"/>
            <w:r>
              <w:rPr>
                <w:rFonts w:ascii="Agilent TT Cond" w:eastAsia="Times New Roman" w:hAnsi="Agilent TT Cond" w:cs="Times New Roman"/>
                <w:color w:val="000000"/>
                <w:sz w:val="24"/>
                <w:szCs w:val="24"/>
              </w:rPr>
              <w:t>SYSTem:REMote</w:t>
            </w:r>
            <w:proofErr w:type="spellEnd"/>
            <w:r>
              <w:rPr>
                <w:rFonts w:ascii="Agilent TT Cond" w:eastAsia="Times New Roman" w:hAnsi="Agilent TT Cond" w:cs="Times New Roman"/>
                <w:color w:val="000000"/>
                <w:sz w:val="24"/>
                <w:szCs w:val="24"/>
              </w:rPr>
              <w:t>”, “</w:t>
            </w:r>
            <w:proofErr w:type="spellStart"/>
            <w:r>
              <w:rPr>
                <w:rFonts w:ascii="Agilent TT Cond" w:eastAsia="Times New Roman" w:hAnsi="Agilent TT Cond" w:cs="Times New Roman"/>
                <w:color w:val="000000"/>
                <w:sz w:val="24"/>
                <w:szCs w:val="24"/>
              </w:rPr>
              <w:t>SYSTem:LOCal</w:t>
            </w:r>
            <w:proofErr w:type="spellEnd"/>
            <w:r>
              <w:rPr>
                <w:rFonts w:ascii="Agilent TT Cond" w:eastAsia="Times New Roman" w:hAnsi="Agilent TT Cond" w:cs="Times New Roman"/>
                <w:color w:val="000000"/>
                <w:sz w:val="24"/>
                <w:szCs w:val="24"/>
              </w:rPr>
              <w:t xml:space="preserve">” and </w:t>
            </w:r>
            <w:proofErr w:type="spellStart"/>
            <w:r>
              <w:rPr>
                <w:rFonts w:ascii="Agilent TT Cond" w:eastAsia="Times New Roman" w:hAnsi="Agilent TT Cond" w:cs="Times New Roman"/>
                <w:color w:val="000000"/>
                <w:sz w:val="24"/>
                <w:szCs w:val="24"/>
              </w:rPr>
              <w:t>SYSTem:RWLock</w:t>
            </w:r>
            <w:proofErr w:type="spellEnd"/>
            <w:r>
              <w:rPr>
                <w:rFonts w:ascii="Agilent TT Cond" w:eastAsia="Times New Roman" w:hAnsi="Agilent TT Cond" w:cs="Times New Roman"/>
                <w:color w:val="000000"/>
                <w:sz w:val="24"/>
                <w:szCs w:val="24"/>
              </w:rPr>
              <w:t>”</w:t>
            </w:r>
          </w:p>
          <w:p w:rsidR="007A37CF" w:rsidRPr="007A37CF" w:rsidRDefault="007A37CF" w:rsidP="007A37CF">
            <w:pPr>
              <w:pStyle w:val="ListParagraph"/>
              <w:numPr>
                <w:ilvl w:val="0"/>
                <w:numId w:val="9"/>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Fixed defect: cannot return </w:t>
            </w:r>
            <w:proofErr w:type="spellStart"/>
            <w:r>
              <w:rPr>
                <w:rFonts w:ascii="Agilent TT Cond" w:eastAsia="Times New Roman" w:hAnsi="Agilent TT Cond" w:cs="Times New Roman"/>
                <w:color w:val="000000"/>
                <w:sz w:val="24"/>
                <w:szCs w:val="24"/>
              </w:rPr>
              <w:t>binblock</w:t>
            </w:r>
            <w:proofErr w:type="spellEnd"/>
            <w:r>
              <w:rPr>
                <w:rFonts w:ascii="Agilent TT Cond" w:eastAsia="Times New Roman" w:hAnsi="Agilent TT Cond" w:cs="Times New Roman"/>
                <w:color w:val="000000"/>
                <w:sz w:val="24"/>
                <w:szCs w:val="24"/>
              </w:rPr>
              <w:t xml:space="preserve"> data (in commands, e.g</w:t>
            </w:r>
            <w:proofErr w:type="gramStart"/>
            <w:r>
              <w:rPr>
                <w:rFonts w:ascii="Agilent TT Cond" w:eastAsia="Times New Roman" w:hAnsi="Agilent TT Cond" w:cs="Times New Roman"/>
                <w:color w:val="000000"/>
                <w:sz w:val="24"/>
                <w:szCs w:val="24"/>
              </w:rPr>
              <w:t>. :</w:t>
            </w:r>
            <w:proofErr w:type="gramEnd"/>
            <w:r>
              <w:rPr>
                <w:rFonts w:ascii="Agilent TT Cond" w:eastAsia="Times New Roman" w:hAnsi="Agilent TT Cond" w:cs="Times New Roman"/>
                <w:color w:val="000000"/>
                <w:sz w:val="24"/>
                <w:szCs w:val="24"/>
              </w:rPr>
              <w:t xml:space="preserve"> </w:t>
            </w:r>
            <w:proofErr w:type="spellStart"/>
            <w:r>
              <w:rPr>
                <w:rFonts w:ascii="Agilent TT Cond" w:eastAsia="Times New Roman" w:hAnsi="Agilent TT Cond" w:cs="Times New Roman"/>
                <w:color w:val="000000"/>
                <w:sz w:val="24"/>
                <w:szCs w:val="24"/>
              </w:rPr>
              <w:t>SYSTem:DISPlay:IMAGe</w:t>
            </w:r>
            <w:proofErr w:type="spellEnd"/>
            <w:r>
              <w:rPr>
                <w:rFonts w:ascii="Agilent TT Cond" w:eastAsia="Times New Roman" w:hAnsi="Agilent TT Cond" w:cs="Times New Roman"/>
                <w:color w:val="000000"/>
                <w:sz w:val="24"/>
                <w:szCs w:val="24"/>
              </w:rPr>
              <w:t xml:space="preserve">?, </w:t>
            </w:r>
            <w:proofErr w:type="spellStart"/>
            <w:r>
              <w:rPr>
                <w:rFonts w:ascii="Agilent TT Cond" w:eastAsia="Times New Roman" w:hAnsi="Agilent TT Cond" w:cs="Times New Roman"/>
                <w:color w:val="000000"/>
                <w:sz w:val="24"/>
                <w:szCs w:val="24"/>
              </w:rPr>
              <w:t>FETCh:ARRay</w:t>
            </w:r>
            <w:proofErr w:type="spellEnd"/>
            <w:r>
              <w:rPr>
                <w:rFonts w:ascii="Agilent TT Cond" w:eastAsia="Times New Roman" w:hAnsi="Agilent TT Cond" w:cs="Times New Roman"/>
                <w:color w:val="000000"/>
                <w:sz w:val="24"/>
                <w:szCs w:val="24"/>
              </w:rPr>
              <w:t>?) while HP8903B mode is on.</w:t>
            </w:r>
          </w:p>
        </w:tc>
      </w:tr>
    </w:tbl>
    <w:p w:rsidR="007A37CF" w:rsidRDefault="007A37CF" w:rsidP="00166E2E">
      <w:pPr>
        <w:rPr>
          <w:rFonts w:ascii="Agilent TT Cond" w:hAnsi="Agilent TT Cond"/>
          <w:b/>
          <w:sz w:val="28"/>
          <w:szCs w:val="28"/>
          <w:u w:val="single"/>
        </w:rPr>
      </w:pPr>
    </w:p>
    <w:p w:rsidR="003336C5" w:rsidRDefault="003336C5" w:rsidP="00166E2E">
      <w:pPr>
        <w:rPr>
          <w:rFonts w:ascii="Agilent TT Cond" w:hAnsi="Agilent TT Cond"/>
          <w:b/>
          <w:sz w:val="28"/>
          <w:szCs w:val="28"/>
          <w:u w:val="single"/>
        </w:rPr>
      </w:pPr>
    </w:p>
    <w:p w:rsidR="00166E2E" w:rsidRPr="00A25D02" w:rsidRDefault="00166E2E" w:rsidP="00166E2E">
      <w:pPr>
        <w:rPr>
          <w:rFonts w:ascii="Agilent TT Cond" w:hAnsi="Agilent TT Cond"/>
          <w:b/>
          <w:sz w:val="28"/>
          <w:szCs w:val="28"/>
          <w:u w:val="single"/>
        </w:rPr>
      </w:pPr>
      <w:r w:rsidRPr="00A25D02">
        <w:rPr>
          <w:rFonts w:ascii="Agilent TT Cond" w:hAnsi="Agilent TT Cond"/>
          <w:b/>
          <w:sz w:val="28"/>
          <w:szCs w:val="28"/>
          <w:u w:val="single"/>
        </w:rPr>
        <w:t xml:space="preserve">Release </w:t>
      </w:r>
      <w:r>
        <w:rPr>
          <w:rFonts w:ascii="Agilent TT Cond" w:hAnsi="Agilent TT Cond"/>
          <w:b/>
          <w:sz w:val="28"/>
          <w:szCs w:val="28"/>
          <w:u w:val="single"/>
        </w:rPr>
        <w:t xml:space="preserve">Version 2.2.8.0 </w:t>
      </w:r>
      <w:r w:rsidR="00CE2CDC" w:rsidRPr="00CE2CDC">
        <w:rPr>
          <w:rFonts w:ascii="Agilent TT Cond" w:hAnsi="Agilent TT Cond"/>
          <w:b/>
          <w:sz w:val="28"/>
          <w:szCs w:val="28"/>
          <w:u w:val="single"/>
        </w:rPr>
        <w:t>(29</w:t>
      </w:r>
      <w:r w:rsidRPr="00CE2CDC">
        <w:rPr>
          <w:rFonts w:ascii="Agilent TT Cond" w:hAnsi="Agilent TT Cond"/>
          <w:b/>
          <w:sz w:val="28"/>
          <w:szCs w:val="28"/>
          <w:u w:val="single"/>
        </w:rPr>
        <w:t xml:space="preserve"> July 2010)</w:t>
      </w:r>
    </w:p>
    <w:tbl>
      <w:tblPr>
        <w:tblStyle w:val="TableGrid"/>
        <w:tblW w:w="9558" w:type="dxa"/>
        <w:tblLook w:val="04A0" w:firstRow="1" w:lastRow="0" w:firstColumn="1" w:lastColumn="0" w:noHBand="0" w:noVBand="1"/>
      </w:tblPr>
      <w:tblGrid>
        <w:gridCol w:w="1285"/>
        <w:gridCol w:w="8291"/>
      </w:tblGrid>
      <w:tr w:rsidR="00166E2E" w:rsidTr="00166E2E">
        <w:tc>
          <w:tcPr>
            <w:tcW w:w="2080" w:type="dxa"/>
          </w:tcPr>
          <w:p w:rsidR="00166E2E" w:rsidRPr="005E6259" w:rsidRDefault="00166E2E" w:rsidP="00BA79D2">
            <w:pPr>
              <w:rPr>
                <w:rFonts w:ascii="Agilent TT Cond" w:hAnsi="Agilent TT Cond"/>
                <w:b/>
                <w:sz w:val="24"/>
                <w:szCs w:val="24"/>
              </w:rPr>
            </w:pPr>
            <w:r>
              <w:rPr>
                <w:rFonts w:ascii="Agilent TT Cond" w:hAnsi="Agilent TT Cond"/>
                <w:b/>
                <w:sz w:val="24"/>
                <w:szCs w:val="24"/>
              </w:rPr>
              <w:t>Features</w:t>
            </w:r>
          </w:p>
        </w:tc>
        <w:tc>
          <w:tcPr>
            <w:tcW w:w="7478" w:type="dxa"/>
          </w:tcPr>
          <w:p w:rsidR="00166E2E" w:rsidRDefault="00166E2E" w:rsidP="00BA79D2">
            <w:pPr>
              <w:rPr>
                <w:rFonts w:ascii="Agilent TT Cond" w:hAnsi="Agilent TT Cond"/>
                <w:b/>
                <w:sz w:val="24"/>
                <w:szCs w:val="24"/>
              </w:rPr>
            </w:pPr>
            <w:r>
              <w:rPr>
                <w:rFonts w:ascii="Agilent TT Cond" w:hAnsi="Agilent TT Cond"/>
                <w:b/>
                <w:sz w:val="24"/>
                <w:szCs w:val="24"/>
              </w:rPr>
              <w:t>Notes</w:t>
            </w:r>
          </w:p>
        </w:tc>
      </w:tr>
      <w:tr w:rsidR="00166E2E" w:rsidRPr="000C17E3" w:rsidTr="00166E2E">
        <w:tc>
          <w:tcPr>
            <w:tcW w:w="2080" w:type="dxa"/>
          </w:tcPr>
          <w:p w:rsidR="00166E2E" w:rsidRPr="000C17E3" w:rsidRDefault="00166E2E" w:rsidP="00BA79D2">
            <w:pPr>
              <w:rPr>
                <w:rFonts w:ascii="Agilent TT Cond" w:hAnsi="Agilent TT Cond"/>
                <w:sz w:val="24"/>
                <w:szCs w:val="24"/>
              </w:rPr>
            </w:pPr>
            <w:r>
              <w:rPr>
                <w:rFonts w:ascii="Agilent TT Cond" w:hAnsi="Agilent TT Cond"/>
                <w:sz w:val="24"/>
                <w:szCs w:val="24"/>
              </w:rPr>
              <w:t>Graph</w:t>
            </w:r>
          </w:p>
        </w:tc>
        <w:tc>
          <w:tcPr>
            <w:tcW w:w="7478" w:type="dxa"/>
          </w:tcPr>
          <w:p w:rsidR="00166E2E" w:rsidRDefault="00166E2E" w:rsidP="00BA79D2">
            <w:pPr>
              <w:pStyle w:val="ListParagraph"/>
              <w:numPr>
                <w:ilvl w:val="0"/>
                <w:numId w:val="4"/>
              </w:numPr>
              <w:rPr>
                <w:rFonts w:ascii="Agilent TT Cond" w:hAnsi="Agilent TT Cond"/>
                <w:sz w:val="24"/>
                <w:szCs w:val="24"/>
              </w:rPr>
            </w:pPr>
            <w:r w:rsidRPr="003B44B8">
              <w:rPr>
                <w:rFonts w:ascii="Agilent TT Cond" w:hAnsi="Agilent TT Cond"/>
                <w:sz w:val="24"/>
                <w:szCs w:val="24"/>
              </w:rPr>
              <w:t>Changed the approximation algorithm to determine the points from using current and next point to using median.</w:t>
            </w:r>
            <w:r w:rsidRPr="000330C0">
              <w:rPr>
                <w:rFonts w:ascii="Agilent TT Cond" w:hAnsi="Agilent TT Cond"/>
                <w:sz w:val="24"/>
                <w:szCs w:val="24"/>
              </w:rPr>
              <w:t xml:space="preserve"> </w:t>
            </w:r>
          </w:p>
          <w:p w:rsidR="00166E2E" w:rsidRDefault="00166E2E" w:rsidP="00BA79D2">
            <w:pPr>
              <w:pStyle w:val="ListParagraph"/>
              <w:numPr>
                <w:ilvl w:val="0"/>
                <w:numId w:val="4"/>
              </w:numPr>
              <w:rPr>
                <w:rFonts w:ascii="Agilent TT Cond" w:hAnsi="Agilent TT Cond"/>
                <w:sz w:val="24"/>
                <w:szCs w:val="24"/>
              </w:rPr>
            </w:pPr>
            <w:r>
              <w:rPr>
                <w:rFonts w:ascii="Agilent TT Cond" w:hAnsi="Agilent TT Cond"/>
                <w:sz w:val="24"/>
                <w:szCs w:val="24"/>
              </w:rPr>
              <w:t>Resolved</w:t>
            </w:r>
            <w:r w:rsidRPr="003B44B8">
              <w:rPr>
                <w:rFonts w:ascii="Agilent TT Cond" w:hAnsi="Agilent TT Cond"/>
                <w:sz w:val="24"/>
                <w:szCs w:val="24"/>
              </w:rPr>
              <w:t xml:space="preserve"> issue where turning the knob using fine-tune movement </w:t>
            </w:r>
            <w:r>
              <w:rPr>
                <w:rFonts w:ascii="Agilent TT Cond" w:hAnsi="Agilent TT Cond"/>
                <w:sz w:val="24"/>
                <w:szCs w:val="24"/>
              </w:rPr>
              <w:t>doesn't move the marker in zoom</w:t>
            </w:r>
            <w:r w:rsidRPr="003B44B8">
              <w:rPr>
                <w:rFonts w:ascii="Agilent TT Cond" w:hAnsi="Agilent TT Cond"/>
                <w:sz w:val="24"/>
                <w:szCs w:val="24"/>
              </w:rPr>
              <w:t>ed view</w:t>
            </w:r>
          </w:p>
          <w:p w:rsidR="00166E2E" w:rsidRDefault="00166E2E" w:rsidP="00BA79D2">
            <w:pPr>
              <w:pStyle w:val="ListParagraph"/>
              <w:numPr>
                <w:ilvl w:val="0"/>
                <w:numId w:val="4"/>
              </w:numPr>
              <w:rPr>
                <w:rFonts w:ascii="Agilent TT Cond" w:hAnsi="Agilent TT Cond"/>
                <w:sz w:val="24"/>
                <w:szCs w:val="24"/>
              </w:rPr>
            </w:pPr>
            <w:r>
              <w:rPr>
                <w:rFonts w:ascii="Agilent TT Cond" w:hAnsi="Agilent TT Cond"/>
                <w:sz w:val="24"/>
                <w:szCs w:val="24"/>
              </w:rPr>
              <w:t>Corrected the degree label for Y-axis in the Plot and List View.</w:t>
            </w:r>
          </w:p>
          <w:p w:rsidR="00166E2E" w:rsidRDefault="00166E2E" w:rsidP="00BA79D2">
            <w:pPr>
              <w:pStyle w:val="ListParagraph"/>
              <w:numPr>
                <w:ilvl w:val="0"/>
                <w:numId w:val="4"/>
              </w:numPr>
              <w:rPr>
                <w:rFonts w:ascii="Agilent TT Cond" w:hAnsi="Agilent TT Cond"/>
                <w:sz w:val="24"/>
                <w:szCs w:val="24"/>
              </w:rPr>
            </w:pPr>
            <w:r w:rsidRPr="006F5DF5">
              <w:rPr>
                <w:rFonts w:ascii="Agilent TT Cond" w:hAnsi="Agilent TT Cond"/>
                <w:sz w:val="24"/>
                <w:szCs w:val="24"/>
              </w:rPr>
              <w:t>Resolved problem of wrong unit (µs) is displayed when user try to set the time 99ms, 98ms etc. in the Time Domain mode</w:t>
            </w:r>
          </w:p>
          <w:p w:rsidR="00166E2E" w:rsidRPr="009A5243" w:rsidRDefault="00166E2E" w:rsidP="00BA79D2">
            <w:pPr>
              <w:pStyle w:val="ListParagraph"/>
              <w:numPr>
                <w:ilvl w:val="0"/>
                <w:numId w:val="4"/>
              </w:numPr>
              <w:rPr>
                <w:rFonts w:ascii="Agilent TT Cond" w:hAnsi="Agilent TT Cond"/>
                <w:sz w:val="24"/>
                <w:szCs w:val="24"/>
              </w:rPr>
            </w:pPr>
            <w:r w:rsidRPr="006F5DF5">
              <w:rPr>
                <w:rFonts w:ascii="Agilent TT Cond" w:hAnsi="Agilent TT Cond"/>
                <w:sz w:val="24"/>
                <w:szCs w:val="24"/>
              </w:rPr>
              <w:t>Fixed overlapped text in graph page when user try to change the analysis mode from time to phase or from magnitude to phase mode using SCPI</w:t>
            </w:r>
          </w:p>
        </w:tc>
      </w:tr>
      <w:tr w:rsidR="00166E2E" w:rsidRPr="000C17E3" w:rsidTr="00166E2E">
        <w:tc>
          <w:tcPr>
            <w:tcW w:w="2080" w:type="dxa"/>
          </w:tcPr>
          <w:p w:rsidR="00166E2E" w:rsidRPr="000C17E3" w:rsidRDefault="00166E2E" w:rsidP="00BA79D2">
            <w:pPr>
              <w:rPr>
                <w:rFonts w:ascii="Agilent TT Cond" w:hAnsi="Agilent TT Cond"/>
                <w:sz w:val="24"/>
                <w:szCs w:val="24"/>
              </w:rPr>
            </w:pPr>
            <w:r w:rsidRPr="000C17E3">
              <w:rPr>
                <w:rFonts w:ascii="Agilent TT Cond" w:hAnsi="Agilent TT Cond"/>
                <w:sz w:val="24"/>
                <w:szCs w:val="24"/>
              </w:rPr>
              <w:t>Sweep</w:t>
            </w:r>
          </w:p>
        </w:tc>
        <w:tc>
          <w:tcPr>
            <w:tcW w:w="7478" w:type="dxa"/>
          </w:tcPr>
          <w:p w:rsidR="00166E2E" w:rsidRDefault="00166E2E" w:rsidP="00BA79D2">
            <w:pPr>
              <w:pStyle w:val="ListParagraph"/>
              <w:numPr>
                <w:ilvl w:val="0"/>
                <w:numId w:val="5"/>
              </w:numPr>
              <w:rPr>
                <w:rFonts w:ascii="Agilent TT Cond" w:hAnsi="Agilent TT Cond"/>
                <w:sz w:val="24"/>
                <w:szCs w:val="24"/>
              </w:rPr>
            </w:pPr>
            <w:r>
              <w:rPr>
                <w:rFonts w:ascii="Agilent TT Cond" w:hAnsi="Agilent TT Cond"/>
                <w:sz w:val="24"/>
                <w:szCs w:val="24"/>
              </w:rPr>
              <w:t>Resolved the defect that Sweep will still continue running after reset/preset.</w:t>
            </w:r>
          </w:p>
          <w:p w:rsidR="00166E2E" w:rsidRDefault="00166E2E" w:rsidP="00BA79D2">
            <w:pPr>
              <w:pStyle w:val="ListParagraph"/>
              <w:numPr>
                <w:ilvl w:val="0"/>
                <w:numId w:val="5"/>
              </w:numPr>
              <w:rPr>
                <w:rFonts w:ascii="Agilent TT Cond" w:hAnsi="Agilent TT Cond"/>
                <w:sz w:val="24"/>
                <w:szCs w:val="24"/>
              </w:rPr>
            </w:pPr>
            <w:r w:rsidRPr="006F5DF5">
              <w:rPr>
                <w:rFonts w:ascii="Agilent TT Cond" w:hAnsi="Agilent TT Cond"/>
                <w:sz w:val="24"/>
                <w:szCs w:val="24"/>
              </w:rPr>
              <w:t>Resolved issue - Output button is not responding when sweep is running</w:t>
            </w:r>
          </w:p>
          <w:p w:rsidR="00166E2E" w:rsidRDefault="00166E2E" w:rsidP="00BA79D2">
            <w:pPr>
              <w:pStyle w:val="ListParagraph"/>
              <w:numPr>
                <w:ilvl w:val="0"/>
                <w:numId w:val="5"/>
              </w:numPr>
              <w:rPr>
                <w:rFonts w:ascii="Agilent TT Cond" w:hAnsi="Agilent TT Cond"/>
                <w:sz w:val="24"/>
                <w:szCs w:val="24"/>
              </w:rPr>
            </w:pPr>
            <w:r w:rsidRPr="006F5DF5">
              <w:rPr>
                <w:rFonts w:ascii="Agilent TT Cond" w:hAnsi="Agilent TT Cond"/>
                <w:sz w:val="24"/>
                <w:szCs w:val="24"/>
              </w:rPr>
              <w:t>Disable auto-scale while sweeping</w:t>
            </w:r>
          </w:p>
          <w:p w:rsidR="00166E2E" w:rsidRDefault="00166E2E" w:rsidP="00BA79D2">
            <w:pPr>
              <w:pStyle w:val="ListParagraph"/>
              <w:numPr>
                <w:ilvl w:val="0"/>
                <w:numId w:val="5"/>
              </w:numPr>
              <w:rPr>
                <w:rFonts w:ascii="Agilent TT Cond" w:hAnsi="Agilent TT Cond"/>
                <w:sz w:val="24"/>
                <w:szCs w:val="24"/>
              </w:rPr>
            </w:pPr>
            <w:r w:rsidRPr="006F5DF5">
              <w:rPr>
                <w:rFonts w:ascii="Agilent TT Cond" w:hAnsi="Agilent TT Cond"/>
                <w:sz w:val="24"/>
                <w:szCs w:val="24"/>
              </w:rPr>
              <w:t xml:space="preserve">Resolved problem of unable to save the sweep measurement data into internal </w:t>
            </w:r>
            <w:r w:rsidRPr="006F5DF5">
              <w:rPr>
                <w:rFonts w:ascii="Agilent TT Cond" w:hAnsi="Agilent TT Cond"/>
                <w:sz w:val="24"/>
                <w:szCs w:val="24"/>
              </w:rPr>
              <w:lastRenderedPageBreak/>
              <w:t>storage</w:t>
            </w:r>
          </w:p>
          <w:p w:rsidR="00166E2E" w:rsidRPr="009A5243" w:rsidRDefault="00166E2E" w:rsidP="00BA79D2">
            <w:pPr>
              <w:pStyle w:val="ListParagraph"/>
              <w:numPr>
                <w:ilvl w:val="0"/>
                <w:numId w:val="5"/>
              </w:numPr>
              <w:rPr>
                <w:rFonts w:ascii="Agilent TT Cond" w:hAnsi="Agilent TT Cond"/>
                <w:sz w:val="24"/>
                <w:szCs w:val="24"/>
              </w:rPr>
            </w:pPr>
            <w:r w:rsidRPr="006F5DF5">
              <w:rPr>
                <w:rFonts w:ascii="Agilent TT Cond" w:hAnsi="Agilent TT Cond"/>
                <w:sz w:val="24"/>
                <w:szCs w:val="24"/>
              </w:rPr>
              <w:t xml:space="preserve">Resolved issue - The header of the saved sweep's </w:t>
            </w:r>
            <w:proofErr w:type="spellStart"/>
            <w:r w:rsidRPr="006F5DF5">
              <w:rPr>
                <w:rFonts w:ascii="Agilent TT Cond" w:hAnsi="Agilent TT Cond"/>
                <w:sz w:val="24"/>
                <w:szCs w:val="24"/>
              </w:rPr>
              <w:t>csv</w:t>
            </w:r>
            <w:proofErr w:type="spellEnd"/>
            <w:r w:rsidRPr="006F5DF5">
              <w:rPr>
                <w:rFonts w:ascii="Agilent TT Cond" w:hAnsi="Agilent TT Cond"/>
                <w:sz w:val="24"/>
                <w:szCs w:val="24"/>
              </w:rPr>
              <w:t xml:space="preserve"> file for THD+N Ratio is incorrect. The header saved is </w:t>
            </w:r>
            <w:proofErr w:type="spellStart"/>
            <w:r w:rsidRPr="006F5DF5">
              <w:rPr>
                <w:rFonts w:ascii="Agilent TT Cond" w:hAnsi="Agilent TT Cond"/>
                <w:sz w:val="24"/>
                <w:szCs w:val="24"/>
              </w:rPr>
              <w:t>Vac</w:t>
            </w:r>
            <w:proofErr w:type="spellEnd"/>
            <w:r w:rsidRPr="006F5DF5">
              <w:rPr>
                <w:rFonts w:ascii="Agilent TT Cond" w:hAnsi="Agilent TT Cond"/>
                <w:sz w:val="24"/>
                <w:szCs w:val="24"/>
              </w:rPr>
              <w:t>(</w:t>
            </w:r>
            <w:proofErr w:type="spellStart"/>
            <w:r w:rsidRPr="006F5DF5">
              <w:rPr>
                <w:rFonts w:ascii="Agilent TT Cond" w:hAnsi="Agilent TT Cond"/>
                <w:sz w:val="24"/>
                <w:szCs w:val="24"/>
              </w:rPr>
              <w:t>dBV</w:t>
            </w:r>
            <w:proofErr w:type="spellEnd"/>
            <w:r w:rsidRPr="006F5DF5">
              <w:rPr>
                <w:rFonts w:ascii="Agilent TT Cond" w:hAnsi="Agilent TT Cond"/>
                <w:sz w:val="24"/>
                <w:szCs w:val="24"/>
              </w:rPr>
              <w:t>), but the Y-axis of graph display has changed to dB</w:t>
            </w:r>
          </w:p>
        </w:tc>
      </w:tr>
      <w:tr w:rsidR="00166E2E" w:rsidRPr="000C17E3" w:rsidTr="00166E2E">
        <w:tc>
          <w:tcPr>
            <w:tcW w:w="2080" w:type="dxa"/>
          </w:tcPr>
          <w:p w:rsidR="00166E2E" w:rsidRDefault="00166E2E" w:rsidP="00BA79D2">
            <w:pPr>
              <w:rPr>
                <w:rFonts w:ascii="Agilent TT Cond" w:hAnsi="Agilent TT Cond"/>
                <w:sz w:val="24"/>
                <w:szCs w:val="24"/>
              </w:rPr>
            </w:pPr>
            <w:r>
              <w:rPr>
                <w:rFonts w:ascii="Agilent TT Cond" w:hAnsi="Agilent TT Cond"/>
                <w:sz w:val="24"/>
                <w:szCs w:val="24"/>
              </w:rPr>
              <w:lastRenderedPageBreak/>
              <w:t>Analyzer</w:t>
            </w:r>
          </w:p>
        </w:tc>
        <w:tc>
          <w:tcPr>
            <w:tcW w:w="7478" w:type="dxa"/>
          </w:tcPr>
          <w:p w:rsidR="00166E2E" w:rsidRDefault="00166E2E" w:rsidP="00BA79D2">
            <w:pPr>
              <w:pStyle w:val="ListParagraph"/>
              <w:numPr>
                <w:ilvl w:val="0"/>
                <w:numId w:val="4"/>
              </w:numPr>
              <w:rPr>
                <w:rFonts w:ascii="Agilent TT Cond" w:hAnsi="Agilent TT Cond"/>
                <w:sz w:val="24"/>
                <w:szCs w:val="24"/>
              </w:rPr>
            </w:pPr>
            <w:r>
              <w:rPr>
                <w:rFonts w:ascii="Agilent TT Cond" w:hAnsi="Agilent TT Cond"/>
                <w:sz w:val="24"/>
                <w:szCs w:val="24"/>
              </w:rPr>
              <w:t>Moving averaging feature added</w:t>
            </w:r>
          </w:p>
          <w:p w:rsidR="00166E2E" w:rsidRPr="006F5DF5" w:rsidRDefault="00166E2E" w:rsidP="00BA79D2">
            <w:pPr>
              <w:pStyle w:val="ListParagraph"/>
              <w:numPr>
                <w:ilvl w:val="0"/>
                <w:numId w:val="4"/>
              </w:numPr>
              <w:rPr>
                <w:rFonts w:ascii="Agilent TT Cond" w:hAnsi="Agilent TT Cond"/>
                <w:sz w:val="24"/>
                <w:szCs w:val="24"/>
              </w:rPr>
            </w:pPr>
            <w:r>
              <w:rPr>
                <w:rFonts w:ascii="Agilent TT Cond" w:hAnsi="Agilent TT Cond"/>
                <w:sz w:val="24"/>
                <w:szCs w:val="24"/>
              </w:rPr>
              <w:t>Added low pass filter 80kHz</w:t>
            </w:r>
          </w:p>
        </w:tc>
      </w:tr>
      <w:tr w:rsidR="00166E2E" w:rsidRPr="000C17E3" w:rsidTr="00166E2E">
        <w:tc>
          <w:tcPr>
            <w:tcW w:w="2080" w:type="dxa"/>
          </w:tcPr>
          <w:p w:rsidR="00166E2E" w:rsidRDefault="00166E2E" w:rsidP="00BA79D2">
            <w:pPr>
              <w:rPr>
                <w:rFonts w:ascii="Agilent TT Cond" w:hAnsi="Agilent TT Cond"/>
                <w:sz w:val="24"/>
                <w:szCs w:val="24"/>
              </w:rPr>
            </w:pPr>
            <w:r>
              <w:rPr>
                <w:rFonts w:ascii="Agilent TT Cond" w:hAnsi="Agilent TT Cond"/>
                <w:sz w:val="24"/>
                <w:szCs w:val="24"/>
              </w:rPr>
              <w:t>Analyzer/Generator</w:t>
            </w:r>
          </w:p>
        </w:tc>
        <w:tc>
          <w:tcPr>
            <w:tcW w:w="7478" w:type="dxa"/>
          </w:tcPr>
          <w:p w:rsidR="00166E2E" w:rsidRDefault="00166E2E" w:rsidP="00BA79D2">
            <w:pPr>
              <w:pStyle w:val="ListParagraph"/>
              <w:numPr>
                <w:ilvl w:val="0"/>
                <w:numId w:val="4"/>
              </w:numPr>
              <w:rPr>
                <w:rFonts w:ascii="Agilent TT Cond" w:hAnsi="Agilent TT Cond"/>
                <w:sz w:val="24"/>
                <w:szCs w:val="24"/>
              </w:rPr>
            </w:pPr>
            <w:r w:rsidRPr="006F5DF5">
              <w:rPr>
                <w:rFonts w:ascii="Agilent TT Cond" w:hAnsi="Agilent TT Cond"/>
                <w:sz w:val="24"/>
                <w:szCs w:val="24"/>
              </w:rPr>
              <w:t>Combine Analyzer and Generator in one page for a single channel</w:t>
            </w:r>
          </w:p>
        </w:tc>
      </w:tr>
      <w:tr w:rsidR="00166E2E" w:rsidRPr="000C17E3" w:rsidTr="00166E2E">
        <w:tc>
          <w:tcPr>
            <w:tcW w:w="2080" w:type="dxa"/>
          </w:tcPr>
          <w:p w:rsidR="00166E2E" w:rsidRPr="000C17E3" w:rsidRDefault="00166E2E" w:rsidP="00BA79D2">
            <w:pPr>
              <w:rPr>
                <w:rFonts w:ascii="Agilent TT Cond" w:hAnsi="Agilent TT Cond"/>
                <w:sz w:val="24"/>
                <w:szCs w:val="24"/>
              </w:rPr>
            </w:pPr>
            <w:r>
              <w:rPr>
                <w:rFonts w:ascii="Agilent TT Cond" w:hAnsi="Agilent TT Cond"/>
                <w:sz w:val="24"/>
                <w:szCs w:val="24"/>
              </w:rPr>
              <w:t>Analyzer, Graph and Sweep</w:t>
            </w:r>
          </w:p>
        </w:tc>
        <w:tc>
          <w:tcPr>
            <w:tcW w:w="7478" w:type="dxa"/>
          </w:tcPr>
          <w:p w:rsidR="00166E2E" w:rsidRDefault="00166E2E" w:rsidP="00BA79D2">
            <w:pPr>
              <w:pStyle w:val="ListParagraph"/>
              <w:numPr>
                <w:ilvl w:val="0"/>
                <w:numId w:val="4"/>
              </w:numPr>
              <w:rPr>
                <w:rFonts w:ascii="Agilent TT Cond" w:hAnsi="Agilent TT Cond"/>
                <w:sz w:val="24"/>
                <w:szCs w:val="24"/>
              </w:rPr>
            </w:pPr>
            <w:r>
              <w:rPr>
                <w:rFonts w:ascii="Agilent TT Cond" w:hAnsi="Agilent TT Cond"/>
                <w:sz w:val="24"/>
                <w:szCs w:val="24"/>
              </w:rPr>
              <w:t>Limited the reference value to not more than 140 V.</w:t>
            </w:r>
          </w:p>
          <w:p w:rsidR="00166E2E" w:rsidRPr="000C17E3" w:rsidRDefault="00166E2E" w:rsidP="00BA79D2">
            <w:pPr>
              <w:pStyle w:val="ListParagraph"/>
              <w:numPr>
                <w:ilvl w:val="0"/>
                <w:numId w:val="5"/>
              </w:numPr>
              <w:rPr>
                <w:rFonts w:ascii="Agilent TT Cond" w:hAnsi="Agilent TT Cond"/>
                <w:sz w:val="24"/>
                <w:szCs w:val="24"/>
              </w:rPr>
            </w:pPr>
            <w:r>
              <w:rPr>
                <w:rFonts w:ascii="Agilent TT Cond" w:hAnsi="Agilent TT Cond"/>
                <w:sz w:val="24"/>
                <w:szCs w:val="24"/>
              </w:rPr>
              <w:t>Enabled auto measurement time adjustment when it’s “Gen Track” and the Generator output frequency is more than 100 Hz.</w:t>
            </w:r>
          </w:p>
        </w:tc>
      </w:tr>
      <w:tr w:rsidR="00166E2E" w:rsidRPr="000C17E3" w:rsidTr="00166E2E">
        <w:tc>
          <w:tcPr>
            <w:tcW w:w="2080" w:type="dxa"/>
          </w:tcPr>
          <w:p w:rsidR="00166E2E" w:rsidRPr="000C17E3" w:rsidRDefault="00166E2E" w:rsidP="00BA79D2">
            <w:pPr>
              <w:rPr>
                <w:rFonts w:ascii="Agilent TT Cond" w:hAnsi="Agilent TT Cond"/>
                <w:sz w:val="24"/>
                <w:szCs w:val="24"/>
              </w:rPr>
            </w:pPr>
            <w:r>
              <w:rPr>
                <w:rFonts w:ascii="Agilent TT Cond" w:hAnsi="Agilent TT Cond"/>
                <w:sz w:val="24"/>
                <w:szCs w:val="24"/>
              </w:rPr>
              <w:t>Front Panel</w:t>
            </w:r>
          </w:p>
        </w:tc>
        <w:tc>
          <w:tcPr>
            <w:tcW w:w="7478" w:type="dxa"/>
          </w:tcPr>
          <w:p w:rsidR="00166E2E" w:rsidRPr="00837AAC" w:rsidRDefault="00166E2E" w:rsidP="00BA79D2">
            <w:pPr>
              <w:pStyle w:val="ListParagraph"/>
              <w:numPr>
                <w:ilvl w:val="0"/>
                <w:numId w:val="7"/>
              </w:numPr>
              <w:rPr>
                <w:rFonts w:ascii="Agilent TT Cond" w:hAnsi="Agilent TT Cond"/>
                <w:sz w:val="24"/>
                <w:szCs w:val="24"/>
              </w:rPr>
            </w:pPr>
            <w:r w:rsidRPr="006F5DF5">
              <w:rPr>
                <w:rFonts w:ascii="Agilent TT Cond" w:hAnsi="Agilent TT Cond"/>
                <w:sz w:val="24"/>
                <w:szCs w:val="24"/>
              </w:rPr>
              <w:t>Turn off the beep sound when a key is pressed on the front panel</w:t>
            </w:r>
          </w:p>
        </w:tc>
      </w:tr>
      <w:tr w:rsidR="00166E2E" w:rsidRPr="000C17E3" w:rsidTr="00166E2E">
        <w:tc>
          <w:tcPr>
            <w:tcW w:w="2080" w:type="dxa"/>
          </w:tcPr>
          <w:p w:rsidR="00166E2E" w:rsidRDefault="00166E2E" w:rsidP="00BA79D2">
            <w:pPr>
              <w:rPr>
                <w:rFonts w:ascii="Agilent TT Cond" w:hAnsi="Agilent TT Cond"/>
                <w:sz w:val="24"/>
                <w:szCs w:val="24"/>
              </w:rPr>
            </w:pPr>
            <w:r>
              <w:rPr>
                <w:rFonts w:ascii="Agilent TT Cond" w:hAnsi="Agilent TT Cond"/>
                <w:sz w:val="24"/>
                <w:szCs w:val="24"/>
              </w:rPr>
              <w:t>Generator</w:t>
            </w:r>
          </w:p>
        </w:tc>
        <w:tc>
          <w:tcPr>
            <w:tcW w:w="7478" w:type="dxa"/>
          </w:tcPr>
          <w:p w:rsidR="00166E2E" w:rsidRDefault="00166E2E" w:rsidP="00BA79D2">
            <w:pPr>
              <w:pStyle w:val="ListParagraph"/>
              <w:numPr>
                <w:ilvl w:val="0"/>
                <w:numId w:val="7"/>
              </w:numPr>
              <w:rPr>
                <w:rFonts w:ascii="Agilent TT Cond" w:hAnsi="Agilent TT Cond"/>
                <w:sz w:val="24"/>
                <w:szCs w:val="24"/>
              </w:rPr>
            </w:pPr>
            <w:r w:rsidRPr="006F5DF5">
              <w:rPr>
                <w:rFonts w:ascii="Agilent TT Cond" w:hAnsi="Agilent TT Cond"/>
                <w:sz w:val="24"/>
                <w:szCs w:val="24"/>
              </w:rPr>
              <w:t xml:space="preserve">Added </w:t>
            </w:r>
            <w:proofErr w:type="spellStart"/>
            <w:r w:rsidRPr="006F5DF5">
              <w:rPr>
                <w:rFonts w:ascii="Agilent TT Cond" w:hAnsi="Agilent TT Cond"/>
                <w:sz w:val="24"/>
                <w:szCs w:val="24"/>
              </w:rPr>
              <w:t>dBm</w:t>
            </w:r>
            <w:proofErr w:type="spellEnd"/>
            <w:r w:rsidRPr="006F5DF5">
              <w:rPr>
                <w:rFonts w:ascii="Agilent TT Cond" w:hAnsi="Agilent TT Cond"/>
                <w:sz w:val="24"/>
                <w:szCs w:val="24"/>
              </w:rPr>
              <w:t xml:space="preserve"> and </w:t>
            </w:r>
            <w:proofErr w:type="spellStart"/>
            <w:r w:rsidRPr="006F5DF5">
              <w:rPr>
                <w:rFonts w:ascii="Agilent TT Cond" w:hAnsi="Agilent TT Cond"/>
                <w:sz w:val="24"/>
                <w:szCs w:val="24"/>
              </w:rPr>
              <w:t>dBu</w:t>
            </w:r>
            <w:proofErr w:type="spellEnd"/>
            <w:r w:rsidRPr="006F5DF5">
              <w:rPr>
                <w:rFonts w:ascii="Agilent TT Cond" w:hAnsi="Agilent TT Cond"/>
                <w:sz w:val="24"/>
                <w:szCs w:val="24"/>
              </w:rPr>
              <w:t xml:space="preserve"> </w:t>
            </w:r>
            <w:r w:rsidR="00003C42">
              <w:rPr>
                <w:rFonts w:ascii="Agilent TT Cond" w:hAnsi="Agilent TT Cond"/>
                <w:sz w:val="24"/>
                <w:szCs w:val="24"/>
              </w:rPr>
              <w:t xml:space="preserve">measurement </w:t>
            </w:r>
            <w:r w:rsidRPr="006F5DF5">
              <w:rPr>
                <w:rFonts w:ascii="Agilent TT Cond" w:hAnsi="Agilent TT Cond"/>
                <w:sz w:val="24"/>
                <w:szCs w:val="24"/>
              </w:rPr>
              <w:t>unit</w:t>
            </w:r>
          </w:p>
        </w:tc>
      </w:tr>
      <w:tr w:rsidR="00166E2E" w:rsidRPr="000C17E3" w:rsidTr="00166E2E">
        <w:tc>
          <w:tcPr>
            <w:tcW w:w="2080" w:type="dxa"/>
          </w:tcPr>
          <w:p w:rsidR="00166E2E" w:rsidRDefault="00166E2E" w:rsidP="00BA79D2">
            <w:pPr>
              <w:rPr>
                <w:rFonts w:ascii="Agilent TT Cond" w:hAnsi="Agilent TT Cond"/>
                <w:sz w:val="24"/>
                <w:szCs w:val="24"/>
              </w:rPr>
            </w:pPr>
            <w:r>
              <w:rPr>
                <w:rFonts w:ascii="Agilent TT Cond" w:hAnsi="Agilent TT Cond"/>
                <w:sz w:val="24"/>
                <w:szCs w:val="24"/>
              </w:rPr>
              <w:t>Firmware Upgrade</w:t>
            </w:r>
          </w:p>
        </w:tc>
        <w:tc>
          <w:tcPr>
            <w:tcW w:w="7478" w:type="dxa"/>
          </w:tcPr>
          <w:p w:rsidR="00166E2E" w:rsidRDefault="00166E2E" w:rsidP="00BA79D2">
            <w:pPr>
              <w:pStyle w:val="ListParagraph"/>
              <w:numPr>
                <w:ilvl w:val="0"/>
                <w:numId w:val="7"/>
              </w:numPr>
              <w:rPr>
                <w:rFonts w:ascii="Agilent TT Cond" w:hAnsi="Agilent TT Cond"/>
                <w:sz w:val="24"/>
                <w:szCs w:val="24"/>
              </w:rPr>
            </w:pPr>
            <w:r w:rsidRPr="007428B2">
              <w:rPr>
                <w:rFonts w:ascii="Agilent TT Cond" w:hAnsi="Agilent TT Cond"/>
                <w:sz w:val="24"/>
                <w:szCs w:val="24"/>
              </w:rPr>
              <w:t>Add power fail safe solution for image update</w:t>
            </w:r>
          </w:p>
          <w:p w:rsidR="00166E2E" w:rsidRDefault="00166E2E" w:rsidP="00BA79D2">
            <w:pPr>
              <w:pStyle w:val="ListParagraph"/>
              <w:numPr>
                <w:ilvl w:val="0"/>
                <w:numId w:val="7"/>
              </w:numPr>
              <w:rPr>
                <w:rFonts w:ascii="Agilent TT Cond" w:hAnsi="Agilent TT Cond"/>
                <w:sz w:val="24"/>
                <w:szCs w:val="24"/>
              </w:rPr>
            </w:pPr>
            <w:r>
              <w:rPr>
                <w:rFonts w:ascii="Agilent TT Cond" w:hAnsi="Agilent TT Cond"/>
                <w:sz w:val="24"/>
                <w:szCs w:val="24"/>
              </w:rPr>
              <w:t>Allow user to upgrade all firmware at once</w:t>
            </w:r>
          </w:p>
          <w:p w:rsidR="00166E2E" w:rsidRPr="00FD3F70" w:rsidRDefault="00166E2E" w:rsidP="00100D9D">
            <w:pPr>
              <w:pStyle w:val="ListParagraph"/>
              <w:numPr>
                <w:ilvl w:val="0"/>
                <w:numId w:val="7"/>
              </w:numPr>
              <w:rPr>
                <w:rFonts w:ascii="Agilent TT Cond" w:hAnsi="Agilent TT Cond"/>
                <w:sz w:val="24"/>
                <w:szCs w:val="24"/>
              </w:rPr>
            </w:pPr>
            <w:r w:rsidRPr="00FD3F70">
              <w:rPr>
                <w:rFonts w:ascii="Agilent TT Cond" w:hAnsi="Agilent TT Cond"/>
                <w:sz w:val="24"/>
                <w:szCs w:val="24"/>
              </w:rPr>
              <w:t xml:space="preserve">Add auto-detection of new firmware when a </w:t>
            </w:r>
            <w:r w:rsidR="00100D9D">
              <w:rPr>
                <w:rFonts w:ascii="Agilent TT Cond" w:hAnsi="Agilent TT Cond"/>
                <w:sz w:val="24"/>
                <w:szCs w:val="24"/>
              </w:rPr>
              <w:t>USB flash memory</w:t>
            </w:r>
            <w:r w:rsidRPr="00FD3F70">
              <w:rPr>
                <w:rFonts w:ascii="Agilent TT Cond" w:hAnsi="Agilent TT Cond"/>
                <w:sz w:val="24"/>
                <w:szCs w:val="24"/>
              </w:rPr>
              <w:t xml:space="preserve"> is plug-in</w:t>
            </w:r>
          </w:p>
        </w:tc>
      </w:tr>
      <w:tr w:rsidR="00166E2E" w:rsidTr="00166E2E">
        <w:tc>
          <w:tcPr>
            <w:tcW w:w="2080" w:type="dxa"/>
          </w:tcPr>
          <w:p w:rsidR="00166E2E" w:rsidRPr="007428B2" w:rsidRDefault="00166E2E" w:rsidP="00BA79D2">
            <w:pPr>
              <w:rPr>
                <w:rFonts w:ascii="Agilent TT Cond" w:hAnsi="Agilent TT Cond"/>
                <w:sz w:val="24"/>
                <w:szCs w:val="24"/>
              </w:rPr>
            </w:pPr>
            <w:r>
              <w:rPr>
                <w:rFonts w:ascii="Agilent TT Cond" w:hAnsi="Agilent TT Cond"/>
                <w:sz w:val="24"/>
                <w:szCs w:val="24"/>
              </w:rPr>
              <w:t>Self Test</w:t>
            </w:r>
          </w:p>
        </w:tc>
        <w:tc>
          <w:tcPr>
            <w:tcW w:w="7478" w:type="dxa"/>
          </w:tcPr>
          <w:p w:rsidR="00166E2E" w:rsidRPr="00FE553C" w:rsidRDefault="00166E2E" w:rsidP="00BA79D2">
            <w:pPr>
              <w:pStyle w:val="ListParagraph"/>
              <w:numPr>
                <w:ilvl w:val="0"/>
                <w:numId w:val="7"/>
              </w:numPr>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Fixed self test failure issue</w:t>
            </w:r>
          </w:p>
        </w:tc>
      </w:tr>
      <w:tr w:rsidR="00166E2E" w:rsidTr="00166E2E">
        <w:tc>
          <w:tcPr>
            <w:tcW w:w="2080" w:type="dxa"/>
          </w:tcPr>
          <w:p w:rsidR="00166E2E" w:rsidRPr="007428B2" w:rsidRDefault="00166E2E" w:rsidP="00BA79D2">
            <w:pPr>
              <w:rPr>
                <w:rFonts w:ascii="Agilent TT Cond" w:hAnsi="Agilent TT Cond"/>
                <w:sz w:val="24"/>
                <w:szCs w:val="24"/>
              </w:rPr>
            </w:pPr>
            <w:r w:rsidRPr="007428B2">
              <w:rPr>
                <w:rFonts w:ascii="Agilent TT Cond" w:hAnsi="Agilent TT Cond"/>
                <w:sz w:val="24"/>
                <w:szCs w:val="24"/>
              </w:rPr>
              <w:t>SCPI</w:t>
            </w:r>
          </w:p>
        </w:tc>
        <w:tc>
          <w:tcPr>
            <w:tcW w:w="7478" w:type="dxa"/>
          </w:tcPr>
          <w:tbl>
            <w:tblPr>
              <w:tblW w:w="13760" w:type="dxa"/>
              <w:tblLook w:val="04A0" w:firstRow="1" w:lastRow="0" w:firstColumn="1" w:lastColumn="0" w:noHBand="0" w:noVBand="1"/>
            </w:tblPr>
            <w:tblGrid>
              <w:gridCol w:w="6880"/>
              <w:gridCol w:w="6880"/>
            </w:tblGrid>
            <w:tr w:rsidR="008C5482" w:rsidRPr="00FE553C" w:rsidTr="008C5482">
              <w:trPr>
                <w:trHeight w:val="720"/>
              </w:trPr>
              <w:tc>
                <w:tcPr>
                  <w:tcW w:w="6880" w:type="dxa"/>
                  <w:tcBorders>
                    <w:top w:val="nil"/>
                    <w:left w:val="nil"/>
                    <w:bottom w:val="nil"/>
                    <w:right w:val="nil"/>
                  </w:tcBorders>
                </w:tcPr>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sidRPr="00FE553C">
                    <w:rPr>
                      <w:rFonts w:ascii="Agilent TT Cond" w:eastAsia="Times New Roman" w:hAnsi="Agilent TT Cond" w:cs="Times New Roman"/>
                      <w:color w:val="000000"/>
                      <w:sz w:val="24"/>
                      <w:szCs w:val="24"/>
                    </w:rPr>
                    <w:t xml:space="preserve">Resolved problem of setting </w:t>
                  </w:r>
                  <w:proofErr w:type="spellStart"/>
                  <w:r w:rsidRPr="00FE553C">
                    <w:rPr>
                      <w:rFonts w:ascii="Agilent TT Cond" w:eastAsia="Times New Roman" w:hAnsi="Agilent TT Cond" w:cs="Times New Roman"/>
                      <w:color w:val="000000"/>
                      <w:sz w:val="24"/>
                      <w:szCs w:val="24"/>
                    </w:rPr>
                    <w:t>Calculate:Format:Ratio</w:t>
                  </w:r>
                  <w:proofErr w:type="spellEnd"/>
                  <w:r w:rsidRPr="00FE553C">
                    <w:rPr>
                      <w:rFonts w:ascii="Agilent TT Cond" w:eastAsia="Times New Roman" w:hAnsi="Agilent TT Cond" w:cs="Times New Roman"/>
                      <w:color w:val="000000"/>
                      <w:sz w:val="24"/>
                      <w:szCs w:val="24"/>
                    </w:rPr>
                    <w:t xml:space="preserve"> </w:t>
                  </w:r>
                  <w:proofErr w:type="spellStart"/>
                  <w:r w:rsidRPr="00FE553C">
                    <w:rPr>
                      <w:rFonts w:ascii="Agilent TT Cond" w:eastAsia="Times New Roman" w:hAnsi="Agilent TT Cond" w:cs="Times New Roman"/>
                      <w:color w:val="000000"/>
                      <w:sz w:val="24"/>
                      <w:szCs w:val="24"/>
                    </w:rPr>
                    <w:t>DELTa</w:t>
                  </w:r>
                  <w:proofErr w:type="spellEnd"/>
                  <w:r w:rsidRPr="00FE553C">
                    <w:rPr>
                      <w:rFonts w:ascii="Agilent TT Cond" w:eastAsia="Times New Roman" w:hAnsi="Agilent TT Cond" w:cs="Times New Roman"/>
                      <w:color w:val="000000"/>
                      <w:sz w:val="24"/>
                      <w:szCs w:val="24"/>
                    </w:rPr>
                    <w:t xml:space="preserve"> causes wrong sweep results</w:t>
                  </w:r>
                </w:p>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sidRPr="006C5045">
                    <w:rPr>
                      <w:rFonts w:ascii="Agilent TT Cond" w:hAnsi="Agilent TT Cond"/>
                      <w:sz w:val="24"/>
                      <w:szCs w:val="24"/>
                    </w:rPr>
                    <w:t xml:space="preserve">Add </w:t>
                  </w:r>
                  <w:proofErr w:type="spellStart"/>
                  <w:r w:rsidRPr="006C5045">
                    <w:rPr>
                      <w:rFonts w:ascii="Agilent TT Cond" w:hAnsi="Agilent TT Cond"/>
                      <w:sz w:val="24"/>
                      <w:szCs w:val="24"/>
                    </w:rPr>
                    <w:t>contrains</w:t>
                  </w:r>
                  <w:proofErr w:type="spellEnd"/>
                  <w:r w:rsidRPr="006C5045">
                    <w:rPr>
                      <w:rFonts w:ascii="Agilent TT Cond" w:hAnsi="Agilent TT Cond"/>
                      <w:sz w:val="24"/>
                      <w:szCs w:val="24"/>
                    </w:rPr>
                    <w:t xml:space="preserve"> to command SENS:REF:LEV/FREQ/RAT to disallow user to set INF value as reference</w:t>
                  </w:r>
                </w:p>
                <w:p w:rsidR="008C5482" w:rsidRPr="00FE553C"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sidRPr="00FE553C">
                    <w:rPr>
                      <w:rFonts w:ascii="Agilent TT Cond" w:eastAsia="Times New Roman" w:hAnsi="Agilent TT Cond" w:cs="Times New Roman"/>
                      <w:color w:val="000000"/>
                      <w:sz w:val="24"/>
                      <w:szCs w:val="24"/>
                    </w:rPr>
                    <w:t xml:space="preserve">Resolved issue - </w:t>
                  </w:r>
                  <w:proofErr w:type="spellStart"/>
                  <w:r w:rsidRPr="00FE553C">
                    <w:rPr>
                      <w:rFonts w:ascii="Agilent TT Cond" w:eastAsia="Times New Roman" w:hAnsi="Agilent TT Cond" w:cs="Times New Roman"/>
                      <w:color w:val="000000"/>
                      <w:sz w:val="24"/>
                      <w:szCs w:val="24"/>
                    </w:rPr>
                    <w:t>SENSe:REF:MEAS</w:t>
                  </w:r>
                  <w:proofErr w:type="spellEnd"/>
                  <w:r w:rsidRPr="00FE553C">
                    <w:rPr>
                      <w:rFonts w:ascii="Agilent TT Cond" w:eastAsia="Times New Roman" w:hAnsi="Agilent TT Cond" w:cs="Times New Roman"/>
                      <w:color w:val="000000"/>
                      <w:sz w:val="24"/>
                      <w:szCs w:val="24"/>
                    </w:rPr>
                    <w:t xml:space="preserve"> RAT, </w:t>
                  </w:r>
                  <w:proofErr w:type="spellStart"/>
                  <w:r w:rsidRPr="00FE553C">
                    <w:rPr>
                      <w:rFonts w:ascii="Agilent TT Cond" w:eastAsia="Times New Roman" w:hAnsi="Agilent TT Cond" w:cs="Times New Roman"/>
                      <w:color w:val="000000"/>
                      <w:sz w:val="24"/>
                      <w:szCs w:val="24"/>
                    </w:rPr>
                    <w:t>Ch</w:t>
                  </w:r>
                  <w:proofErr w:type="spellEnd"/>
                  <w:r w:rsidRPr="00FE553C">
                    <w:rPr>
                      <w:rFonts w:ascii="Agilent TT Cond" w:eastAsia="Times New Roman" w:hAnsi="Agilent TT Cond" w:cs="Times New Roman"/>
                      <w:color w:val="000000"/>
                      <w:sz w:val="24"/>
                      <w:szCs w:val="24"/>
                    </w:rPr>
                    <w:t>&lt;n&gt;,(@&lt;n&gt;) takes INF measurement as reference value</w:t>
                  </w:r>
                </w:p>
              </w:tc>
              <w:tc>
                <w:tcPr>
                  <w:tcW w:w="6880" w:type="dxa"/>
                  <w:tcBorders>
                    <w:top w:val="nil"/>
                    <w:left w:val="nil"/>
                    <w:bottom w:val="nil"/>
                    <w:right w:val="nil"/>
                  </w:tcBorders>
                  <w:shd w:val="clear" w:color="auto" w:fill="auto"/>
                  <w:hideMark/>
                </w:tcPr>
                <w:p w:rsidR="008C5482" w:rsidRPr="00FE553C" w:rsidRDefault="008C5482" w:rsidP="008C5482">
                  <w:pPr>
                    <w:pStyle w:val="ListParagraph"/>
                    <w:spacing w:after="0" w:line="240" w:lineRule="auto"/>
                    <w:ind w:left="360"/>
                    <w:rPr>
                      <w:rFonts w:ascii="Agilent TT Cond" w:eastAsia="Times New Roman" w:hAnsi="Agilent TT Cond" w:cs="Times New Roman"/>
                      <w:color w:val="000000"/>
                      <w:sz w:val="24"/>
                      <w:szCs w:val="24"/>
                    </w:rPr>
                  </w:pPr>
                </w:p>
              </w:tc>
            </w:tr>
            <w:tr w:rsidR="008C5482" w:rsidRPr="00FE553C" w:rsidTr="008C5482">
              <w:trPr>
                <w:trHeight w:val="720"/>
              </w:trPr>
              <w:tc>
                <w:tcPr>
                  <w:tcW w:w="6880" w:type="dxa"/>
                  <w:tcBorders>
                    <w:top w:val="nil"/>
                    <w:left w:val="nil"/>
                    <w:bottom w:val="nil"/>
                    <w:right w:val="nil"/>
                  </w:tcBorders>
                </w:tcPr>
                <w:p w:rsidR="008C5482" w:rsidRPr="00FE553C"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sidRPr="00FE553C">
                    <w:rPr>
                      <w:rFonts w:ascii="Agilent TT Cond" w:eastAsia="Times New Roman" w:hAnsi="Agilent TT Cond" w:cs="Times New Roman"/>
                      <w:color w:val="000000"/>
                      <w:sz w:val="24"/>
                      <w:szCs w:val="24"/>
                    </w:rPr>
                    <w:t>Resolved issue - Sweep results for RATIO measurement does not refer to</w:t>
                  </w:r>
                  <w:r>
                    <w:rPr>
                      <w:rFonts w:ascii="Agilent TT Cond" w:eastAsia="Times New Roman" w:hAnsi="Agilent TT Cond" w:cs="Times New Roman"/>
                      <w:color w:val="000000"/>
                      <w:sz w:val="24"/>
                      <w:szCs w:val="24"/>
                    </w:rPr>
                    <w:t xml:space="preserve"> the </w:t>
                  </w:r>
                  <w:r w:rsidRPr="00FE553C">
                    <w:rPr>
                      <w:rFonts w:ascii="Agilent TT Cond" w:eastAsia="Times New Roman" w:hAnsi="Agilent TT Cond" w:cs="Times New Roman"/>
                      <w:color w:val="000000"/>
                      <w:sz w:val="24"/>
                      <w:szCs w:val="24"/>
                    </w:rPr>
                    <w:t>reference</w:t>
                  </w:r>
                  <w:r>
                    <w:rPr>
                      <w:rFonts w:ascii="Agilent TT Cond" w:eastAsia="Times New Roman" w:hAnsi="Agilent TT Cond" w:cs="Times New Roman"/>
                      <w:color w:val="000000"/>
                      <w:sz w:val="24"/>
                      <w:szCs w:val="24"/>
                    </w:rPr>
                    <w:t xml:space="preserve"> value of ratio</w:t>
                  </w:r>
                </w:p>
              </w:tc>
              <w:tc>
                <w:tcPr>
                  <w:tcW w:w="6880" w:type="dxa"/>
                  <w:tcBorders>
                    <w:top w:val="nil"/>
                    <w:left w:val="nil"/>
                    <w:bottom w:val="nil"/>
                    <w:right w:val="nil"/>
                  </w:tcBorders>
                  <w:shd w:val="clear" w:color="auto" w:fill="auto"/>
                  <w:hideMark/>
                </w:tcPr>
                <w:p w:rsidR="008C5482" w:rsidRPr="00FE553C" w:rsidRDefault="008C5482" w:rsidP="008C5482">
                  <w:pPr>
                    <w:pStyle w:val="ListParagraph"/>
                    <w:spacing w:after="0" w:line="240" w:lineRule="auto"/>
                    <w:ind w:left="360"/>
                    <w:rPr>
                      <w:rFonts w:ascii="Agilent TT Cond" w:eastAsia="Times New Roman" w:hAnsi="Agilent TT Cond" w:cs="Times New Roman"/>
                      <w:color w:val="000000"/>
                      <w:sz w:val="24"/>
                      <w:szCs w:val="24"/>
                    </w:rPr>
                  </w:pPr>
                </w:p>
              </w:tc>
            </w:tr>
            <w:tr w:rsidR="008C5482" w:rsidRPr="00FE553C" w:rsidTr="008C5482">
              <w:trPr>
                <w:trHeight w:val="720"/>
              </w:trPr>
              <w:tc>
                <w:tcPr>
                  <w:tcW w:w="6880" w:type="dxa"/>
                  <w:tcBorders>
                    <w:top w:val="nil"/>
                    <w:left w:val="nil"/>
                    <w:bottom w:val="nil"/>
                    <w:right w:val="nil"/>
                  </w:tcBorders>
                </w:tcPr>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sidRPr="00FE553C">
                    <w:rPr>
                      <w:rFonts w:ascii="Agilent TT Cond" w:eastAsia="Times New Roman" w:hAnsi="Agilent TT Cond" w:cs="Times New Roman"/>
                      <w:color w:val="000000"/>
                      <w:sz w:val="24"/>
                      <w:szCs w:val="24"/>
                    </w:rPr>
                    <w:t xml:space="preserve">Resolved VEE timeout </w:t>
                  </w:r>
                  <w:r>
                    <w:rPr>
                      <w:rFonts w:ascii="Agilent TT Cond" w:eastAsia="Times New Roman" w:hAnsi="Agilent TT Cond" w:cs="Times New Roman"/>
                      <w:color w:val="000000"/>
                      <w:sz w:val="24"/>
                      <w:szCs w:val="24"/>
                    </w:rPr>
                    <w:t xml:space="preserve">error </w:t>
                  </w:r>
                  <w:r>
                    <w:rPr>
                      <w:rFonts w:ascii="Agilent TT Cond" w:hAnsi="Agilent TT Cond"/>
                      <w:sz w:val="24"/>
                      <w:szCs w:val="24"/>
                    </w:rPr>
                    <w:t>that caused by remote mode changed when an INIT command is sent.</w:t>
                  </w:r>
                </w:p>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Added commands support for HP8903B audio analyzer for backward compatibility purpose. </w:t>
                  </w:r>
                </w:p>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Added </w:t>
                  </w:r>
                  <w:proofErr w:type="spellStart"/>
                  <w:r>
                    <w:rPr>
                      <w:rFonts w:ascii="Agilent TT Cond" w:eastAsia="Times New Roman" w:hAnsi="Agilent TT Cond" w:cs="Times New Roman"/>
                      <w:color w:val="000000"/>
                      <w:sz w:val="24"/>
                      <w:szCs w:val="24"/>
                    </w:rPr>
                    <w:t>INIT:CONT:ANALyzer</w:t>
                  </w:r>
                  <w:proofErr w:type="spellEnd"/>
                  <w:r>
                    <w:rPr>
                      <w:rFonts w:ascii="Agilent TT Cond" w:eastAsia="Times New Roman" w:hAnsi="Agilent TT Cond" w:cs="Times New Roman"/>
                      <w:color w:val="000000"/>
                      <w:sz w:val="24"/>
                      <w:szCs w:val="24"/>
                    </w:rPr>
                    <w:t xml:space="preserve"> command for continuous mode measurement in analyzer</w:t>
                  </w:r>
                </w:p>
                <w:p w:rsidR="008C5482"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Added moving average feature</w:t>
                  </w:r>
                </w:p>
                <w:p w:rsidR="008C5482" w:rsidRPr="00FE553C" w:rsidRDefault="008C5482" w:rsidP="0096254C">
                  <w:pPr>
                    <w:pStyle w:val="ListParagraph"/>
                    <w:numPr>
                      <w:ilvl w:val="0"/>
                      <w:numId w:val="7"/>
                    </w:numPr>
                    <w:spacing w:after="0" w:line="240" w:lineRule="auto"/>
                    <w:rPr>
                      <w:rFonts w:ascii="Agilent TT Cond" w:eastAsia="Times New Roman" w:hAnsi="Agilent TT Cond" w:cs="Times New Roman"/>
                      <w:color w:val="000000"/>
                      <w:sz w:val="24"/>
                      <w:szCs w:val="24"/>
                    </w:rPr>
                  </w:pPr>
                  <w:r>
                    <w:rPr>
                      <w:rFonts w:ascii="Agilent TT Cond" w:eastAsia="Times New Roman" w:hAnsi="Agilent TT Cond" w:cs="Times New Roman"/>
                      <w:color w:val="000000"/>
                      <w:sz w:val="24"/>
                      <w:szCs w:val="24"/>
                    </w:rPr>
                    <w:t xml:space="preserve">Added </w:t>
                  </w:r>
                  <w:proofErr w:type="spellStart"/>
                  <w:r>
                    <w:rPr>
                      <w:rFonts w:ascii="Agilent TT Cond" w:eastAsia="Times New Roman" w:hAnsi="Agilent TT Cond" w:cs="Times New Roman"/>
                      <w:color w:val="000000"/>
                      <w:sz w:val="24"/>
                      <w:szCs w:val="24"/>
                    </w:rPr>
                    <w:t>SYST</w:t>
                  </w:r>
                  <w:proofErr w:type="gramStart"/>
                  <w:r>
                    <w:rPr>
                      <w:rFonts w:ascii="Agilent TT Cond" w:eastAsia="Times New Roman" w:hAnsi="Agilent TT Cond" w:cs="Times New Roman"/>
                      <w:color w:val="000000"/>
                      <w:sz w:val="24"/>
                      <w:szCs w:val="24"/>
                    </w:rPr>
                    <w:t>:DISP:IMAGe</w:t>
                  </w:r>
                  <w:proofErr w:type="spellEnd"/>
                  <w:proofErr w:type="gramEnd"/>
                  <w:r>
                    <w:rPr>
                      <w:rFonts w:ascii="Agilent TT Cond" w:eastAsia="Times New Roman" w:hAnsi="Agilent TT Cond" w:cs="Times New Roman"/>
                      <w:color w:val="000000"/>
                      <w:sz w:val="24"/>
                      <w:szCs w:val="24"/>
                    </w:rPr>
                    <w:t>? to get the print screen image data through SCPI</w:t>
                  </w:r>
                </w:p>
              </w:tc>
              <w:tc>
                <w:tcPr>
                  <w:tcW w:w="6880" w:type="dxa"/>
                  <w:tcBorders>
                    <w:top w:val="nil"/>
                    <w:left w:val="nil"/>
                    <w:bottom w:val="nil"/>
                    <w:right w:val="nil"/>
                  </w:tcBorders>
                  <w:shd w:val="clear" w:color="auto" w:fill="auto"/>
                  <w:hideMark/>
                </w:tcPr>
                <w:p w:rsidR="008C5482" w:rsidRPr="00FE553C" w:rsidRDefault="008C5482" w:rsidP="008C5482">
                  <w:pPr>
                    <w:pStyle w:val="ListParagraph"/>
                    <w:spacing w:after="0" w:line="240" w:lineRule="auto"/>
                    <w:ind w:left="360"/>
                    <w:rPr>
                      <w:rFonts w:ascii="Agilent TT Cond" w:eastAsia="Times New Roman" w:hAnsi="Agilent TT Cond" w:cs="Times New Roman"/>
                      <w:color w:val="000000"/>
                      <w:sz w:val="24"/>
                      <w:szCs w:val="24"/>
                    </w:rPr>
                  </w:pPr>
                </w:p>
              </w:tc>
            </w:tr>
          </w:tbl>
          <w:p w:rsidR="00166E2E" w:rsidRDefault="00166E2E" w:rsidP="00BA79D2">
            <w:pPr>
              <w:rPr>
                <w:rFonts w:ascii="Agilent TT Cond" w:hAnsi="Agilent TT Cond"/>
                <w:b/>
                <w:sz w:val="24"/>
                <w:szCs w:val="24"/>
              </w:rPr>
            </w:pPr>
          </w:p>
        </w:tc>
      </w:tr>
    </w:tbl>
    <w:p w:rsidR="00166E2E" w:rsidRPr="00A25D02" w:rsidRDefault="00166E2E">
      <w:pPr>
        <w:rPr>
          <w:rFonts w:ascii="Agilent TT Cond" w:hAnsi="Agilent TT Cond"/>
          <w:b/>
          <w:sz w:val="32"/>
          <w:szCs w:val="32"/>
        </w:rPr>
      </w:pPr>
    </w:p>
    <w:p w:rsidR="00AF67EF" w:rsidRPr="00A25D02" w:rsidRDefault="00AF67EF">
      <w:pPr>
        <w:rPr>
          <w:rFonts w:ascii="Agilent TT Cond" w:hAnsi="Agilent TT Cond"/>
          <w:b/>
          <w:sz w:val="28"/>
          <w:szCs w:val="28"/>
          <w:u w:val="single"/>
        </w:rPr>
      </w:pPr>
      <w:r w:rsidRPr="00A25D02">
        <w:rPr>
          <w:rFonts w:ascii="Agilent TT Cond" w:hAnsi="Agilent TT Cond"/>
          <w:b/>
          <w:sz w:val="28"/>
          <w:szCs w:val="28"/>
          <w:u w:val="single"/>
        </w:rPr>
        <w:t xml:space="preserve">Release </w:t>
      </w:r>
      <w:r w:rsidR="00C32172">
        <w:rPr>
          <w:rFonts w:ascii="Agilent TT Cond" w:hAnsi="Agilent TT Cond"/>
          <w:b/>
          <w:sz w:val="28"/>
          <w:szCs w:val="28"/>
          <w:u w:val="single"/>
        </w:rPr>
        <w:t xml:space="preserve">Version </w:t>
      </w:r>
      <w:r w:rsidR="00A25D02" w:rsidRPr="00A25D02">
        <w:rPr>
          <w:rFonts w:ascii="Agilent TT Cond" w:hAnsi="Agilent TT Cond"/>
          <w:b/>
          <w:sz w:val="28"/>
          <w:szCs w:val="28"/>
          <w:u w:val="single"/>
        </w:rPr>
        <w:t>1.2.0.5 (29 Decem</w:t>
      </w:r>
      <w:r w:rsidRPr="00A25D02">
        <w:rPr>
          <w:rFonts w:ascii="Agilent TT Cond" w:hAnsi="Agilent TT Cond"/>
          <w:b/>
          <w:sz w:val="28"/>
          <w:szCs w:val="28"/>
          <w:u w:val="single"/>
        </w:rPr>
        <w:t>ber 2009)</w:t>
      </w:r>
    </w:p>
    <w:tbl>
      <w:tblPr>
        <w:tblStyle w:val="TableGrid"/>
        <w:tblW w:w="9572" w:type="dxa"/>
        <w:tblLook w:val="04A0" w:firstRow="1" w:lastRow="0" w:firstColumn="1" w:lastColumn="0" w:noHBand="0" w:noVBand="1"/>
      </w:tblPr>
      <w:tblGrid>
        <w:gridCol w:w="2840"/>
        <w:gridCol w:w="6732"/>
      </w:tblGrid>
      <w:tr w:rsidR="0005080A" w:rsidTr="0005080A">
        <w:trPr>
          <w:trHeight w:val="144"/>
        </w:trPr>
        <w:tc>
          <w:tcPr>
            <w:tcW w:w="2840" w:type="dxa"/>
          </w:tcPr>
          <w:p w:rsidR="0005080A" w:rsidRPr="005E6259" w:rsidRDefault="0005080A">
            <w:pPr>
              <w:rPr>
                <w:rFonts w:ascii="Agilent TT Cond" w:hAnsi="Agilent TT Cond"/>
                <w:b/>
                <w:sz w:val="24"/>
                <w:szCs w:val="24"/>
              </w:rPr>
            </w:pPr>
            <w:r>
              <w:rPr>
                <w:rFonts w:ascii="Agilent TT Cond" w:hAnsi="Agilent TT Cond"/>
                <w:b/>
                <w:sz w:val="24"/>
                <w:szCs w:val="24"/>
              </w:rPr>
              <w:t>Features</w:t>
            </w:r>
          </w:p>
        </w:tc>
        <w:tc>
          <w:tcPr>
            <w:tcW w:w="6732" w:type="dxa"/>
          </w:tcPr>
          <w:p w:rsidR="0005080A" w:rsidRDefault="0005080A">
            <w:pPr>
              <w:rPr>
                <w:rFonts w:ascii="Agilent TT Cond" w:hAnsi="Agilent TT Cond"/>
                <w:b/>
                <w:sz w:val="24"/>
                <w:szCs w:val="24"/>
              </w:rPr>
            </w:pPr>
            <w:r>
              <w:rPr>
                <w:rFonts w:ascii="Agilent TT Cond" w:hAnsi="Agilent TT Cond"/>
                <w:b/>
                <w:sz w:val="24"/>
                <w:szCs w:val="24"/>
              </w:rPr>
              <w:t>Notes</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sidRPr="000C17E3">
              <w:rPr>
                <w:rFonts w:ascii="Agilent TT Cond" w:hAnsi="Agilent TT Cond"/>
                <w:sz w:val="24"/>
                <w:szCs w:val="24"/>
              </w:rPr>
              <w:lastRenderedPageBreak/>
              <w:t>Frequency Domain</w:t>
            </w:r>
            <w:r>
              <w:rPr>
                <w:rFonts w:ascii="Agilent TT Cond" w:hAnsi="Agilent TT Cond"/>
                <w:sz w:val="24"/>
                <w:szCs w:val="24"/>
              </w:rPr>
              <w:t xml:space="preserve"> Graph</w:t>
            </w:r>
          </w:p>
        </w:tc>
        <w:tc>
          <w:tcPr>
            <w:tcW w:w="6732" w:type="dxa"/>
          </w:tcPr>
          <w:p w:rsidR="0005080A" w:rsidRPr="009A5243" w:rsidRDefault="0005080A" w:rsidP="009A5243">
            <w:pPr>
              <w:pStyle w:val="ListParagraph"/>
              <w:numPr>
                <w:ilvl w:val="0"/>
                <w:numId w:val="4"/>
              </w:numPr>
              <w:rPr>
                <w:rFonts w:ascii="Agilent TT Cond" w:hAnsi="Agilent TT Cond"/>
                <w:sz w:val="24"/>
                <w:szCs w:val="24"/>
              </w:rPr>
            </w:pPr>
            <w:r>
              <w:rPr>
                <w:rFonts w:ascii="Agilent TT Cond" w:hAnsi="Agilent TT Cond"/>
                <w:sz w:val="24"/>
                <w:szCs w:val="24"/>
              </w:rPr>
              <w:t>R</w:t>
            </w:r>
            <w:r w:rsidRPr="000C17E3">
              <w:rPr>
                <w:rFonts w:ascii="Agilent TT Cond" w:hAnsi="Agilent TT Cond"/>
                <w:sz w:val="24"/>
                <w:szCs w:val="24"/>
              </w:rPr>
              <w:t>esolve</w:t>
            </w:r>
            <w:r>
              <w:rPr>
                <w:rFonts w:ascii="Agilent TT Cond" w:hAnsi="Agilent TT Cond"/>
                <w:sz w:val="24"/>
                <w:szCs w:val="24"/>
              </w:rPr>
              <w:t>d</w:t>
            </w:r>
            <w:r w:rsidRPr="000C17E3">
              <w:rPr>
                <w:rFonts w:ascii="Agilent TT Cond" w:hAnsi="Agilent TT Cond"/>
                <w:sz w:val="24"/>
                <w:szCs w:val="24"/>
              </w:rPr>
              <w:t xml:space="preserve"> </w:t>
            </w:r>
            <w:r>
              <w:rPr>
                <w:rFonts w:ascii="Agilent TT Cond" w:hAnsi="Agilent TT Cond"/>
                <w:sz w:val="24"/>
                <w:szCs w:val="24"/>
              </w:rPr>
              <w:t xml:space="preserve">the bug where </w:t>
            </w:r>
            <w:r w:rsidRPr="000C17E3">
              <w:rPr>
                <w:rFonts w:ascii="Agilent TT Cond" w:hAnsi="Agilent TT Cond"/>
                <w:sz w:val="24"/>
                <w:szCs w:val="24"/>
              </w:rPr>
              <w:t>the labels not changed after reset.</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sidRPr="000C17E3">
              <w:rPr>
                <w:rFonts w:ascii="Agilent TT Cond" w:hAnsi="Agilent TT Cond"/>
                <w:sz w:val="24"/>
                <w:szCs w:val="24"/>
              </w:rPr>
              <w:t>Sweep</w:t>
            </w:r>
          </w:p>
        </w:tc>
        <w:tc>
          <w:tcPr>
            <w:tcW w:w="6732" w:type="dxa"/>
          </w:tcPr>
          <w:p w:rsidR="0005080A" w:rsidRDefault="0005080A" w:rsidP="009A5243">
            <w:pPr>
              <w:pStyle w:val="ListParagraph"/>
              <w:numPr>
                <w:ilvl w:val="0"/>
                <w:numId w:val="5"/>
              </w:numPr>
              <w:rPr>
                <w:rFonts w:ascii="Agilent TT Cond" w:hAnsi="Agilent TT Cond"/>
                <w:sz w:val="24"/>
                <w:szCs w:val="24"/>
              </w:rPr>
            </w:pPr>
            <w:r>
              <w:rPr>
                <w:rFonts w:ascii="Agilent TT Cond" w:hAnsi="Agilent TT Cond"/>
                <w:sz w:val="24"/>
                <w:szCs w:val="24"/>
              </w:rPr>
              <w:t>Resolved the bug where the labels not changed after reset.</w:t>
            </w:r>
            <w:r w:rsidRPr="009A5243">
              <w:rPr>
                <w:rFonts w:ascii="Agilent TT Cond" w:hAnsi="Agilent TT Cond"/>
                <w:sz w:val="24"/>
                <w:szCs w:val="24"/>
              </w:rPr>
              <w:t xml:space="preserve"> </w:t>
            </w:r>
          </w:p>
          <w:p w:rsidR="0005080A" w:rsidRPr="009A5243" w:rsidRDefault="0005080A" w:rsidP="009A5243">
            <w:pPr>
              <w:pStyle w:val="ListParagraph"/>
              <w:numPr>
                <w:ilvl w:val="0"/>
                <w:numId w:val="5"/>
              </w:numPr>
              <w:rPr>
                <w:rFonts w:ascii="Agilent TT Cond" w:hAnsi="Agilent TT Cond"/>
                <w:sz w:val="24"/>
                <w:szCs w:val="24"/>
              </w:rPr>
            </w:pPr>
            <w:r>
              <w:rPr>
                <w:rFonts w:ascii="Agilent TT Cond" w:hAnsi="Agilent TT Cond"/>
                <w:sz w:val="24"/>
                <w:szCs w:val="24"/>
              </w:rPr>
              <w:t>Disabled the crosstalk measurement.</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Pr>
                <w:rFonts w:ascii="Agilent TT Cond" w:hAnsi="Agilent TT Cond"/>
                <w:sz w:val="24"/>
                <w:szCs w:val="24"/>
              </w:rPr>
              <w:t>Analyzer</w:t>
            </w:r>
          </w:p>
        </w:tc>
        <w:tc>
          <w:tcPr>
            <w:tcW w:w="6732" w:type="dxa"/>
          </w:tcPr>
          <w:p w:rsidR="0005080A" w:rsidRDefault="0005080A" w:rsidP="000C17E3">
            <w:pPr>
              <w:pStyle w:val="ListParagraph"/>
              <w:numPr>
                <w:ilvl w:val="0"/>
                <w:numId w:val="5"/>
              </w:numPr>
              <w:rPr>
                <w:rFonts w:ascii="Agilent TT Cond" w:hAnsi="Agilent TT Cond"/>
                <w:sz w:val="24"/>
                <w:szCs w:val="24"/>
              </w:rPr>
            </w:pPr>
            <w:r>
              <w:rPr>
                <w:rFonts w:ascii="Agilent TT Cond" w:hAnsi="Agilent TT Cond"/>
                <w:sz w:val="24"/>
                <w:szCs w:val="24"/>
              </w:rPr>
              <w:t>Resolved the bug where the value for second function messed up when multichannel function failed to change to single channel function.</w:t>
            </w:r>
          </w:p>
          <w:p w:rsidR="0005080A" w:rsidRDefault="0005080A" w:rsidP="000C17E3">
            <w:pPr>
              <w:pStyle w:val="ListParagraph"/>
              <w:numPr>
                <w:ilvl w:val="0"/>
                <w:numId w:val="5"/>
              </w:numPr>
              <w:rPr>
                <w:rFonts w:ascii="Agilent TT Cond" w:hAnsi="Agilent TT Cond"/>
                <w:sz w:val="24"/>
                <w:szCs w:val="24"/>
              </w:rPr>
            </w:pPr>
            <w:r>
              <w:rPr>
                <w:rFonts w:ascii="Agilent TT Cond" w:hAnsi="Agilent TT Cond"/>
                <w:sz w:val="24"/>
                <w:szCs w:val="24"/>
              </w:rPr>
              <w:t>Pop out warning message when filters are set in high bandwidth and measurement time &gt; 1/4s.</w:t>
            </w:r>
          </w:p>
          <w:p w:rsidR="0005080A" w:rsidRDefault="0005080A" w:rsidP="000C17E3">
            <w:pPr>
              <w:pStyle w:val="ListParagraph"/>
              <w:numPr>
                <w:ilvl w:val="0"/>
                <w:numId w:val="5"/>
              </w:numPr>
              <w:rPr>
                <w:rFonts w:ascii="Agilent TT Cond" w:hAnsi="Agilent TT Cond"/>
                <w:sz w:val="24"/>
                <w:szCs w:val="24"/>
              </w:rPr>
            </w:pPr>
            <w:r>
              <w:rPr>
                <w:rFonts w:ascii="Agilent TT Cond" w:hAnsi="Agilent TT Cond"/>
                <w:sz w:val="24"/>
                <w:szCs w:val="24"/>
              </w:rPr>
              <w:t>Resolved the problem of measurement failure while making change in auto query mode.</w:t>
            </w:r>
          </w:p>
          <w:p w:rsidR="0005080A" w:rsidRPr="000C17E3" w:rsidRDefault="0005080A" w:rsidP="000C17E3">
            <w:pPr>
              <w:pStyle w:val="ListParagraph"/>
              <w:numPr>
                <w:ilvl w:val="0"/>
                <w:numId w:val="5"/>
              </w:numPr>
              <w:rPr>
                <w:rFonts w:ascii="Agilent TT Cond" w:hAnsi="Agilent TT Cond"/>
                <w:sz w:val="24"/>
                <w:szCs w:val="24"/>
              </w:rPr>
            </w:pPr>
            <w:r>
              <w:rPr>
                <w:rFonts w:ascii="Agilent TT Cond" w:hAnsi="Agilent TT Cond"/>
                <w:sz w:val="24"/>
                <w:szCs w:val="24"/>
              </w:rPr>
              <w:t>Resolved the bug where filters are disabled after graph query is performed.</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Pr>
                <w:rFonts w:ascii="Agilent TT Cond" w:hAnsi="Agilent TT Cond"/>
                <w:sz w:val="24"/>
                <w:szCs w:val="24"/>
              </w:rPr>
              <w:t>Self Test</w:t>
            </w:r>
          </w:p>
        </w:tc>
        <w:tc>
          <w:tcPr>
            <w:tcW w:w="6732" w:type="dxa"/>
          </w:tcPr>
          <w:p w:rsidR="0005080A" w:rsidRDefault="0005080A" w:rsidP="00A215BB">
            <w:pPr>
              <w:pStyle w:val="ListParagraph"/>
              <w:numPr>
                <w:ilvl w:val="0"/>
                <w:numId w:val="6"/>
              </w:numPr>
              <w:rPr>
                <w:rFonts w:ascii="Agilent TT Cond" w:hAnsi="Agilent TT Cond"/>
                <w:sz w:val="24"/>
                <w:szCs w:val="24"/>
              </w:rPr>
            </w:pPr>
            <w:r>
              <w:rPr>
                <w:rFonts w:ascii="Agilent TT Cond" w:hAnsi="Agilent TT Cond"/>
                <w:sz w:val="24"/>
                <w:szCs w:val="24"/>
              </w:rPr>
              <w:t>Resolved the null reference exception when measurement failed in self test.</w:t>
            </w:r>
          </w:p>
          <w:p w:rsidR="0005080A" w:rsidRDefault="0005080A" w:rsidP="00A215BB">
            <w:pPr>
              <w:pStyle w:val="ListParagraph"/>
              <w:numPr>
                <w:ilvl w:val="0"/>
                <w:numId w:val="6"/>
              </w:numPr>
              <w:rPr>
                <w:rFonts w:ascii="Agilent TT Cond" w:hAnsi="Agilent TT Cond"/>
                <w:sz w:val="24"/>
                <w:szCs w:val="24"/>
              </w:rPr>
            </w:pPr>
            <w:r>
              <w:rPr>
                <w:rFonts w:ascii="Agilent TT Cond" w:hAnsi="Agilent TT Cond"/>
                <w:sz w:val="24"/>
                <w:szCs w:val="24"/>
              </w:rPr>
              <w:t>Added error handling for cal factor command failed.</w:t>
            </w:r>
          </w:p>
          <w:p w:rsidR="0005080A" w:rsidRDefault="0005080A" w:rsidP="00A215BB">
            <w:pPr>
              <w:pStyle w:val="ListParagraph"/>
              <w:numPr>
                <w:ilvl w:val="0"/>
                <w:numId w:val="6"/>
              </w:numPr>
              <w:rPr>
                <w:rFonts w:ascii="Agilent TT Cond" w:hAnsi="Agilent TT Cond"/>
                <w:sz w:val="24"/>
                <w:szCs w:val="24"/>
              </w:rPr>
            </w:pPr>
            <w:r>
              <w:rPr>
                <w:rFonts w:ascii="Agilent TT Cond" w:hAnsi="Agilent TT Cond"/>
                <w:sz w:val="24"/>
                <w:szCs w:val="24"/>
              </w:rPr>
              <w:t>Resolved the bug where the self test’s side menu display wrongly when customized test is selected.</w:t>
            </w:r>
          </w:p>
          <w:p w:rsidR="0005080A" w:rsidRDefault="0005080A" w:rsidP="00A215BB">
            <w:pPr>
              <w:pStyle w:val="ListParagraph"/>
              <w:numPr>
                <w:ilvl w:val="0"/>
                <w:numId w:val="6"/>
              </w:numPr>
              <w:rPr>
                <w:rFonts w:ascii="Agilent TT Cond" w:hAnsi="Agilent TT Cond"/>
                <w:sz w:val="24"/>
                <w:szCs w:val="24"/>
              </w:rPr>
            </w:pPr>
            <w:r>
              <w:rPr>
                <w:rFonts w:ascii="Agilent TT Cond" w:hAnsi="Agilent TT Cond"/>
                <w:sz w:val="24"/>
                <w:szCs w:val="24"/>
              </w:rPr>
              <w:t>Added error handling for customized test when no test is selected in the list view.</w:t>
            </w:r>
          </w:p>
          <w:p w:rsidR="0005080A" w:rsidRPr="00A215BB" w:rsidRDefault="0005080A" w:rsidP="00A215BB">
            <w:pPr>
              <w:pStyle w:val="ListParagraph"/>
              <w:numPr>
                <w:ilvl w:val="0"/>
                <w:numId w:val="6"/>
              </w:numPr>
              <w:rPr>
                <w:rFonts w:ascii="Agilent TT Cond" w:hAnsi="Agilent TT Cond"/>
                <w:sz w:val="24"/>
                <w:szCs w:val="24"/>
              </w:rPr>
            </w:pPr>
            <w:r>
              <w:rPr>
                <w:rFonts w:ascii="Agilent TT Cond" w:hAnsi="Agilent TT Cond"/>
                <w:sz w:val="24"/>
                <w:szCs w:val="24"/>
              </w:rPr>
              <w:t>Resolved the problem of measurement failure after self test is performed.</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Pr>
                <w:rFonts w:ascii="Agilent TT Cond" w:hAnsi="Agilent TT Cond"/>
                <w:sz w:val="24"/>
                <w:szCs w:val="24"/>
              </w:rPr>
              <w:t>Module Card Detection</w:t>
            </w:r>
          </w:p>
        </w:tc>
        <w:tc>
          <w:tcPr>
            <w:tcW w:w="6732" w:type="dxa"/>
          </w:tcPr>
          <w:p w:rsidR="0005080A" w:rsidRPr="007F517C" w:rsidRDefault="0005080A" w:rsidP="007F517C">
            <w:pPr>
              <w:pStyle w:val="ListParagraph"/>
              <w:numPr>
                <w:ilvl w:val="0"/>
                <w:numId w:val="7"/>
              </w:numPr>
              <w:rPr>
                <w:rFonts w:ascii="Agilent TT Cond" w:hAnsi="Agilent TT Cond"/>
                <w:sz w:val="24"/>
                <w:szCs w:val="24"/>
              </w:rPr>
            </w:pPr>
            <w:r>
              <w:rPr>
                <w:rFonts w:ascii="Agilent TT Cond" w:hAnsi="Agilent TT Cond"/>
                <w:sz w:val="24"/>
                <w:szCs w:val="24"/>
              </w:rPr>
              <w:t>Resolved the fake extra module card detection.</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Pr>
                <w:rFonts w:ascii="Agilent TT Cond" w:hAnsi="Agilent TT Cond"/>
                <w:sz w:val="24"/>
                <w:szCs w:val="24"/>
              </w:rPr>
              <w:t>User Interface</w:t>
            </w:r>
          </w:p>
        </w:tc>
        <w:tc>
          <w:tcPr>
            <w:tcW w:w="6732" w:type="dxa"/>
          </w:tcPr>
          <w:p w:rsidR="0005080A"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Enabled all the list view and combo box drop down list to be scrolled using the knob.</w:t>
            </w:r>
          </w:p>
          <w:p w:rsidR="0005080A" w:rsidRPr="00837AAC"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Filtered unimportant error message to eliminate unnecessary pop out.</w:t>
            </w:r>
          </w:p>
        </w:tc>
      </w:tr>
      <w:tr w:rsidR="0005080A" w:rsidRPr="000C17E3" w:rsidTr="0005080A">
        <w:trPr>
          <w:trHeight w:val="144"/>
        </w:trPr>
        <w:tc>
          <w:tcPr>
            <w:tcW w:w="2840" w:type="dxa"/>
          </w:tcPr>
          <w:p w:rsidR="0005080A" w:rsidRDefault="0005080A">
            <w:pPr>
              <w:rPr>
                <w:rFonts w:ascii="Agilent TT Cond" w:hAnsi="Agilent TT Cond"/>
                <w:sz w:val="24"/>
                <w:szCs w:val="24"/>
              </w:rPr>
            </w:pPr>
            <w:r>
              <w:rPr>
                <w:rFonts w:ascii="Agilent TT Cond" w:hAnsi="Agilent TT Cond"/>
                <w:sz w:val="24"/>
                <w:szCs w:val="24"/>
              </w:rPr>
              <w:t>System Settings</w:t>
            </w:r>
          </w:p>
        </w:tc>
        <w:tc>
          <w:tcPr>
            <w:tcW w:w="6732" w:type="dxa"/>
          </w:tcPr>
          <w:p w:rsidR="0005080A"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Resolved the inconsistency problem of the GPIB address update and power up state.</w:t>
            </w:r>
          </w:p>
        </w:tc>
      </w:tr>
      <w:tr w:rsidR="0005080A" w:rsidRPr="000C17E3" w:rsidTr="0005080A">
        <w:trPr>
          <w:trHeight w:val="144"/>
        </w:trPr>
        <w:tc>
          <w:tcPr>
            <w:tcW w:w="2840" w:type="dxa"/>
          </w:tcPr>
          <w:p w:rsidR="0005080A" w:rsidRDefault="0005080A">
            <w:pPr>
              <w:rPr>
                <w:rFonts w:ascii="Agilent TT Cond" w:hAnsi="Agilent TT Cond"/>
                <w:sz w:val="24"/>
                <w:szCs w:val="24"/>
              </w:rPr>
            </w:pPr>
            <w:r>
              <w:rPr>
                <w:rFonts w:ascii="Agilent TT Cond" w:hAnsi="Agilent TT Cond"/>
                <w:sz w:val="24"/>
                <w:szCs w:val="24"/>
              </w:rPr>
              <w:t>Calibration</w:t>
            </w:r>
          </w:p>
        </w:tc>
        <w:tc>
          <w:tcPr>
            <w:tcW w:w="6732" w:type="dxa"/>
          </w:tcPr>
          <w:p w:rsidR="0005080A"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Resolved the inconsistency problem of cal factor status query via SPCI command.</w:t>
            </w:r>
          </w:p>
        </w:tc>
      </w:tr>
      <w:tr w:rsidR="0005080A" w:rsidRPr="000C17E3" w:rsidTr="0005080A">
        <w:trPr>
          <w:trHeight w:val="144"/>
        </w:trPr>
        <w:tc>
          <w:tcPr>
            <w:tcW w:w="2840" w:type="dxa"/>
          </w:tcPr>
          <w:p w:rsidR="0005080A" w:rsidRDefault="0005080A">
            <w:pPr>
              <w:rPr>
                <w:rFonts w:ascii="Agilent TT Cond" w:hAnsi="Agilent TT Cond"/>
                <w:sz w:val="24"/>
                <w:szCs w:val="24"/>
              </w:rPr>
            </w:pPr>
            <w:r>
              <w:rPr>
                <w:rFonts w:ascii="Agilent TT Cond" w:hAnsi="Agilent TT Cond"/>
                <w:sz w:val="24"/>
                <w:szCs w:val="24"/>
              </w:rPr>
              <w:t>Firmware Update</w:t>
            </w:r>
          </w:p>
        </w:tc>
        <w:tc>
          <w:tcPr>
            <w:tcW w:w="6732" w:type="dxa"/>
          </w:tcPr>
          <w:p w:rsidR="0005080A"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Enabled the filter firmware to be updated again when it is corrupted.</w:t>
            </w:r>
          </w:p>
        </w:tc>
      </w:tr>
      <w:tr w:rsidR="0005080A" w:rsidRPr="000C17E3" w:rsidTr="0005080A">
        <w:trPr>
          <w:trHeight w:val="144"/>
        </w:trPr>
        <w:tc>
          <w:tcPr>
            <w:tcW w:w="2840" w:type="dxa"/>
          </w:tcPr>
          <w:p w:rsidR="0005080A" w:rsidRPr="000C17E3" w:rsidRDefault="0005080A">
            <w:pPr>
              <w:rPr>
                <w:rFonts w:ascii="Agilent TT Cond" w:hAnsi="Agilent TT Cond"/>
                <w:sz w:val="24"/>
                <w:szCs w:val="24"/>
              </w:rPr>
            </w:pPr>
            <w:r>
              <w:rPr>
                <w:rFonts w:ascii="Agilent TT Cond" w:hAnsi="Agilent TT Cond"/>
                <w:sz w:val="24"/>
                <w:szCs w:val="24"/>
              </w:rPr>
              <w:t>Filter</w:t>
            </w:r>
          </w:p>
        </w:tc>
        <w:tc>
          <w:tcPr>
            <w:tcW w:w="6732" w:type="dxa"/>
          </w:tcPr>
          <w:p w:rsidR="0005080A" w:rsidRPr="00837AAC" w:rsidRDefault="0005080A" w:rsidP="00837AAC">
            <w:pPr>
              <w:pStyle w:val="ListParagraph"/>
              <w:numPr>
                <w:ilvl w:val="0"/>
                <w:numId w:val="7"/>
              </w:numPr>
              <w:rPr>
                <w:rFonts w:ascii="Agilent TT Cond" w:hAnsi="Agilent TT Cond"/>
                <w:sz w:val="24"/>
                <w:szCs w:val="24"/>
              </w:rPr>
            </w:pPr>
            <w:r>
              <w:rPr>
                <w:rFonts w:ascii="Agilent TT Cond" w:hAnsi="Agilent TT Cond"/>
                <w:sz w:val="24"/>
                <w:szCs w:val="24"/>
              </w:rPr>
              <w:t xml:space="preserve">Improved the CCITT on low frequency response. </w:t>
            </w:r>
          </w:p>
        </w:tc>
      </w:tr>
      <w:tr w:rsidR="0005080A" w:rsidRPr="000C17E3" w:rsidTr="0005080A">
        <w:trPr>
          <w:trHeight w:val="1565"/>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t>Analyzer</w:t>
            </w:r>
          </w:p>
        </w:tc>
        <w:tc>
          <w:tcPr>
            <w:tcW w:w="6732" w:type="dxa"/>
          </w:tcPr>
          <w:p w:rsidR="0005080A" w:rsidRDefault="0005080A" w:rsidP="005D19B0">
            <w:pPr>
              <w:pStyle w:val="ListParagraph"/>
              <w:numPr>
                <w:ilvl w:val="0"/>
                <w:numId w:val="4"/>
              </w:numPr>
              <w:rPr>
                <w:rFonts w:ascii="Agilent TT Cond" w:hAnsi="Agilent TT Cond"/>
                <w:sz w:val="24"/>
                <w:szCs w:val="24"/>
              </w:rPr>
            </w:pPr>
            <w:r>
              <w:rPr>
                <w:rFonts w:ascii="Agilent TT Cond" w:hAnsi="Agilent TT Cond"/>
                <w:sz w:val="24"/>
                <w:szCs w:val="24"/>
              </w:rPr>
              <w:t>Change the side menu item name, ‘Reference’ to ‘</w:t>
            </w:r>
            <w:proofErr w:type="spellStart"/>
            <w:r>
              <w:rPr>
                <w:rFonts w:ascii="Agilent TT Cond" w:hAnsi="Agilent TT Cond"/>
                <w:sz w:val="24"/>
                <w:szCs w:val="24"/>
              </w:rPr>
              <w:t>Rel</w:t>
            </w:r>
            <w:proofErr w:type="spellEnd"/>
            <w:r>
              <w:rPr>
                <w:rFonts w:ascii="Agilent TT Cond" w:hAnsi="Agilent TT Cond"/>
                <w:sz w:val="24"/>
                <w:szCs w:val="24"/>
              </w:rPr>
              <w:t>/Ref’</w:t>
            </w:r>
            <w:r w:rsidRPr="000C17E3">
              <w:rPr>
                <w:rFonts w:ascii="Agilent TT Cond" w:hAnsi="Agilent TT Cond"/>
                <w:sz w:val="24"/>
                <w:szCs w:val="24"/>
              </w:rPr>
              <w:t>.</w:t>
            </w:r>
          </w:p>
          <w:p w:rsidR="0005080A" w:rsidRPr="009A5243" w:rsidRDefault="0005080A" w:rsidP="005D19B0">
            <w:pPr>
              <w:pStyle w:val="ListParagraph"/>
              <w:numPr>
                <w:ilvl w:val="0"/>
                <w:numId w:val="4"/>
              </w:numPr>
              <w:rPr>
                <w:rFonts w:ascii="Agilent TT Cond" w:hAnsi="Agilent TT Cond"/>
                <w:sz w:val="24"/>
                <w:szCs w:val="24"/>
              </w:rPr>
            </w:pPr>
            <w:r>
              <w:rPr>
                <w:rFonts w:ascii="Agilent TT Cond" w:hAnsi="Agilent TT Cond"/>
                <w:sz w:val="24"/>
                <w:szCs w:val="24"/>
              </w:rPr>
              <w:t>Added the relative voltage measurement, reference frequency measurement and relative THD ratio measurement features.</w:t>
            </w:r>
          </w:p>
        </w:tc>
      </w:tr>
      <w:tr w:rsidR="0005080A" w:rsidRPr="000C17E3" w:rsidTr="0005080A">
        <w:trPr>
          <w:trHeight w:val="1565"/>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lastRenderedPageBreak/>
              <w:t>SCPI</w:t>
            </w:r>
          </w:p>
        </w:tc>
        <w:tc>
          <w:tcPr>
            <w:tcW w:w="6732" w:type="dxa"/>
          </w:tcPr>
          <w:p w:rsidR="0005080A" w:rsidRPr="005C7F00" w:rsidRDefault="0005080A" w:rsidP="005C7F00">
            <w:pPr>
              <w:pStyle w:val="ListParagraph"/>
              <w:numPr>
                <w:ilvl w:val="0"/>
                <w:numId w:val="5"/>
              </w:numPr>
              <w:rPr>
                <w:rFonts w:ascii="Agilent TT Cond" w:hAnsi="Agilent TT Cond"/>
                <w:sz w:val="24"/>
                <w:szCs w:val="24"/>
              </w:rPr>
            </w:pPr>
            <w:r>
              <w:rPr>
                <w:rFonts w:ascii="Agilent TT Cond" w:hAnsi="Agilent TT Cond"/>
                <w:sz w:val="24"/>
                <w:szCs w:val="24"/>
              </w:rPr>
              <w:t xml:space="preserve">Added commands </w:t>
            </w:r>
            <w:proofErr w:type="spellStart"/>
            <w:r w:rsidRPr="005C7F00">
              <w:rPr>
                <w:rFonts w:ascii="Agilent TT Cond" w:hAnsi="Agilent TT Cond"/>
                <w:sz w:val="24"/>
                <w:szCs w:val="24"/>
              </w:rPr>
              <w:t>SENSe:REFerence:MEASured</w:t>
            </w:r>
            <w:proofErr w:type="spellEnd"/>
            <w:r w:rsidRPr="005C7F00">
              <w:rPr>
                <w:rFonts w:ascii="Agilent TT Cond" w:hAnsi="Agilent TT Cond"/>
                <w:sz w:val="24"/>
                <w:szCs w:val="24"/>
              </w:rPr>
              <w:t xml:space="preserve">, </w:t>
            </w:r>
            <w:proofErr w:type="spellStart"/>
            <w:r w:rsidRPr="005C7F00">
              <w:rPr>
                <w:rFonts w:ascii="Agilent TT Cond" w:hAnsi="Agilent TT Cond"/>
                <w:sz w:val="24"/>
                <w:szCs w:val="24"/>
              </w:rPr>
              <w:t>SENSe:REFerence:FREQuency</w:t>
            </w:r>
            <w:proofErr w:type="spellEnd"/>
            <w:r w:rsidRPr="005C7F00">
              <w:rPr>
                <w:rFonts w:ascii="Agilent TT Cond" w:hAnsi="Agilent TT Cond"/>
                <w:sz w:val="24"/>
                <w:szCs w:val="24"/>
              </w:rPr>
              <w:t xml:space="preserve">, </w:t>
            </w:r>
            <w:proofErr w:type="spellStart"/>
            <w:r w:rsidRPr="005C7F00">
              <w:rPr>
                <w:rFonts w:ascii="Agilent TT Cond" w:hAnsi="Agilent TT Cond"/>
                <w:sz w:val="24"/>
                <w:szCs w:val="24"/>
              </w:rPr>
              <w:t>SENSe:REFerence:RATio</w:t>
            </w:r>
            <w:proofErr w:type="spellEnd"/>
            <w:r w:rsidRPr="005C7F00">
              <w:rPr>
                <w:rFonts w:ascii="Agilent TT Cond" w:hAnsi="Agilent TT Cond"/>
                <w:sz w:val="24"/>
                <w:szCs w:val="24"/>
              </w:rPr>
              <w:t xml:space="preserve">, </w:t>
            </w:r>
            <w:proofErr w:type="spellStart"/>
            <w:r w:rsidRPr="005C7F00">
              <w:rPr>
                <w:rFonts w:ascii="Agilent TT Cond" w:hAnsi="Agilent TT Cond"/>
                <w:sz w:val="24"/>
                <w:szCs w:val="24"/>
              </w:rPr>
              <w:t>CALCulate:FORMat:LEVel</w:t>
            </w:r>
            <w:proofErr w:type="spellEnd"/>
            <w:r w:rsidRPr="005C7F00">
              <w:rPr>
                <w:rFonts w:ascii="Agilent TT Cond" w:hAnsi="Agilent TT Cond"/>
                <w:sz w:val="24"/>
                <w:szCs w:val="24"/>
              </w:rPr>
              <w:t xml:space="preserve">, </w:t>
            </w:r>
            <w:proofErr w:type="spellStart"/>
            <w:r w:rsidRPr="005C7F00">
              <w:rPr>
                <w:rFonts w:ascii="Agilent TT Cond" w:hAnsi="Agilent TT Cond"/>
                <w:sz w:val="24"/>
                <w:szCs w:val="24"/>
              </w:rPr>
              <w:t>CALCulate:FORMat:FREQuen</w:t>
            </w:r>
            <w:r>
              <w:rPr>
                <w:rFonts w:ascii="Agilent TT Cond" w:hAnsi="Agilent TT Cond"/>
                <w:sz w:val="24"/>
                <w:szCs w:val="24"/>
              </w:rPr>
              <w:t>cy</w:t>
            </w:r>
            <w:proofErr w:type="spellEnd"/>
            <w:r>
              <w:rPr>
                <w:rFonts w:ascii="Agilent TT Cond" w:hAnsi="Agilent TT Cond"/>
                <w:sz w:val="24"/>
                <w:szCs w:val="24"/>
              </w:rPr>
              <w:t xml:space="preserve">, </w:t>
            </w:r>
            <w:proofErr w:type="spellStart"/>
            <w:r>
              <w:rPr>
                <w:rFonts w:ascii="Agilent TT Cond" w:hAnsi="Agilent TT Cond"/>
                <w:sz w:val="24"/>
                <w:szCs w:val="24"/>
              </w:rPr>
              <w:t>CALCulate:FORMat:RATio</w:t>
            </w:r>
            <w:proofErr w:type="spellEnd"/>
            <w:r>
              <w:rPr>
                <w:rFonts w:ascii="Agilent TT Cond" w:hAnsi="Agilent TT Cond"/>
                <w:sz w:val="24"/>
                <w:szCs w:val="24"/>
              </w:rPr>
              <w:t xml:space="preserve">, </w:t>
            </w:r>
            <w:proofErr w:type="spellStart"/>
            <w:r>
              <w:rPr>
                <w:rFonts w:ascii="Agilent TT Cond" w:hAnsi="Agilent TT Cond"/>
                <w:sz w:val="24"/>
                <w:szCs w:val="24"/>
              </w:rPr>
              <w:t>DIAGnostic:CONF</w:t>
            </w:r>
            <w:r w:rsidRPr="005C7F00">
              <w:rPr>
                <w:rFonts w:ascii="Agilent TT Cond" w:hAnsi="Agilent TT Cond"/>
                <w:sz w:val="24"/>
                <w:szCs w:val="24"/>
              </w:rPr>
              <w:t>ig:</w:t>
            </w:r>
            <w:r>
              <w:rPr>
                <w:rFonts w:ascii="Agilent TT Cond" w:hAnsi="Agilent TT Cond"/>
                <w:sz w:val="24"/>
                <w:szCs w:val="24"/>
              </w:rPr>
              <w:t>SET</w:t>
            </w:r>
            <w:proofErr w:type="spellEnd"/>
          </w:p>
        </w:tc>
      </w:tr>
      <w:tr w:rsidR="0005080A" w:rsidRPr="000C17E3" w:rsidTr="0005080A">
        <w:trPr>
          <w:trHeight w:val="948"/>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t>Graph (Sweep, Time and Frequency Domain)</w:t>
            </w:r>
          </w:p>
        </w:tc>
        <w:tc>
          <w:tcPr>
            <w:tcW w:w="6732" w:type="dxa"/>
          </w:tcPr>
          <w:p w:rsidR="0005080A" w:rsidRPr="008D1637" w:rsidRDefault="0005080A" w:rsidP="008D1637">
            <w:pPr>
              <w:pStyle w:val="ListParagraph"/>
              <w:numPr>
                <w:ilvl w:val="0"/>
                <w:numId w:val="5"/>
              </w:numPr>
              <w:rPr>
                <w:rFonts w:ascii="Agilent TT Cond" w:hAnsi="Agilent TT Cond"/>
                <w:sz w:val="24"/>
                <w:szCs w:val="24"/>
              </w:rPr>
            </w:pPr>
            <w:r>
              <w:rPr>
                <w:rFonts w:ascii="Agilent TT Cond" w:hAnsi="Agilent TT Cond"/>
                <w:sz w:val="24"/>
                <w:szCs w:val="24"/>
              </w:rPr>
              <w:t xml:space="preserve"> Showed grid values at the X and Y axis.</w:t>
            </w:r>
          </w:p>
        </w:tc>
      </w:tr>
      <w:tr w:rsidR="0005080A" w:rsidRPr="000C17E3" w:rsidTr="0005080A">
        <w:trPr>
          <w:trHeight w:val="933"/>
        </w:trPr>
        <w:tc>
          <w:tcPr>
            <w:tcW w:w="2840" w:type="dxa"/>
          </w:tcPr>
          <w:p w:rsidR="0005080A" w:rsidRDefault="0005080A" w:rsidP="005D19B0">
            <w:pPr>
              <w:rPr>
                <w:rFonts w:ascii="Agilent TT Cond" w:hAnsi="Agilent TT Cond"/>
                <w:sz w:val="24"/>
                <w:szCs w:val="24"/>
              </w:rPr>
            </w:pPr>
            <w:r>
              <w:rPr>
                <w:rFonts w:ascii="Agilent TT Cond" w:hAnsi="Agilent TT Cond"/>
                <w:sz w:val="24"/>
                <w:szCs w:val="24"/>
              </w:rPr>
              <w:t>LAN Connection</w:t>
            </w:r>
          </w:p>
        </w:tc>
        <w:tc>
          <w:tcPr>
            <w:tcW w:w="6732" w:type="dxa"/>
          </w:tcPr>
          <w:p w:rsidR="0005080A" w:rsidRDefault="0005080A" w:rsidP="008D1637">
            <w:pPr>
              <w:pStyle w:val="ListParagraph"/>
              <w:numPr>
                <w:ilvl w:val="0"/>
                <w:numId w:val="5"/>
              </w:numPr>
              <w:rPr>
                <w:rFonts w:ascii="Agilent TT Cond" w:hAnsi="Agilent TT Cond"/>
                <w:sz w:val="24"/>
                <w:szCs w:val="24"/>
              </w:rPr>
            </w:pPr>
            <w:r w:rsidRPr="00B0385A">
              <w:rPr>
                <w:rFonts w:ascii="Agilent TT Cond" w:hAnsi="Agilent TT Cond"/>
                <w:sz w:val="24"/>
                <w:szCs w:val="24"/>
              </w:rPr>
              <w:t>Enable</w:t>
            </w:r>
            <w:r>
              <w:rPr>
                <w:rFonts w:ascii="Agilent TT Cond" w:hAnsi="Agilent TT Cond"/>
                <w:sz w:val="24"/>
                <w:szCs w:val="24"/>
              </w:rPr>
              <w:t>d</w:t>
            </w:r>
            <w:r w:rsidRPr="00B0385A">
              <w:rPr>
                <w:rFonts w:ascii="Agilent TT Cond" w:hAnsi="Agilent TT Cond"/>
                <w:sz w:val="24"/>
                <w:szCs w:val="24"/>
              </w:rPr>
              <w:t xml:space="preserve"> the LAN address to be set manually when the unit does not get the assigned address from the server.</w:t>
            </w:r>
          </w:p>
        </w:tc>
      </w:tr>
      <w:tr w:rsidR="0005080A" w:rsidRPr="000C17E3" w:rsidTr="0005080A">
        <w:trPr>
          <w:trHeight w:val="1249"/>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t>Sweep</w:t>
            </w:r>
          </w:p>
        </w:tc>
        <w:tc>
          <w:tcPr>
            <w:tcW w:w="6732" w:type="dxa"/>
          </w:tcPr>
          <w:p w:rsidR="0005080A" w:rsidRPr="009A5243" w:rsidRDefault="0005080A" w:rsidP="00420A68">
            <w:pPr>
              <w:pStyle w:val="ListParagraph"/>
              <w:numPr>
                <w:ilvl w:val="0"/>
                <w:numId w:val="4"/>
              </w:numPr>
              <w:rPr>
                <w:rFonts w:ascii="Agilent TT Cond" w:hAnsi="Agilent TT Cond"/>
                <w:sz w:val="24"/>
                <w:szCs w:val="24"/>
              </w:rPr>
            </w:pPr>
            <w:r w:rsidRPr="00420A68">
              <w:rPr>
                <w:rFonts w:ascii="Agilent TT Cond" w:hAnsi="Agilent TT Cond"/>
                <w:sz w:val="24"/>
                <w:szCs w:val="24"/>
              </w:rPr>
              <w:t>Allow</w:t>
            </w:r>
            <w:r>
              <w:rPr>
                <w:rFonts w:ascii="Agilent TT Cond" w:hAnsi="Agilent TT Cond"/>
                <w:sz w:val="24"/>
                <w:szCs w:val="24"/>
              </w:rPr>
              <w:t>ed</w:t>
            </w:r>
            <w:r w:rsidRPr="00420A68">
              <w:rPr>
                <w:rFonts w:ascii="Agilent TT Cond" w:hAnsi="Agilent TT Cond"/>
                <w:sz w:val="24"/>
                <w:szCs w:val="24"/>
              </w:rPr>
              <w:t xml:space="preserve"> relative measurements in Sweep. The reference value and the measurement data format which are set in Analyzer mode will bring forward to Sweep mode</w:t>
            </w:r>
            <w:r>
              <w:rPr>
                <w:rFonts w:ascii="Agilent TT Cond" w:hAnsi="Agilent TT Cond"/>
                <w:sz w:val="24"/>
                <w:szCs w:val="24"/>
              </w:rPr>
              <w:t xml:space="preserve">. </w:t>
            </w:r>
          </w:p>
        </w:tc>
      </w:tr>
      <w:tr w:rsidR="0005080A" w:rsidRPr="000C17E3" w:rsidTr="0005080A">
        <w:trPr>
          <w:trHeight w:val="617"/>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t>Graph</w:t>
            </w:r>
          </w:p>
        </w:tc>
        <w:tc>
          <w:tcPr>
            <w:tcW w:w="6732" w:type="dxa"/>
          </w:tcPr>
          <w:p w:rsidR="0005080A" w:rsidRPr="005C7F00" w:rsidRDefault="0005080A" w:rsidP="00420A68">
            <w:pPr>
              <w:pStyle w:val="ListParagraph"/>
              <w:numPr>
                <w:ilvl w:val="0"/>
                <w:numId w:val="5"/>
              </w:numPr>
              <w:rPr>
                <w:rFonts w:ascii="Agilent TT Cond" w:hAnsi="Agilent TT Cond"/>
                <w:sz w:val="24"/>
                <w:szCs w:val="24"/>
              </w:rPr>
            </w:pPr>
            <w:r>
              <w:rPr>
                <w:rFonts w:ascii="Agilent TT Cond" w:hAnsi="Agilent TT Cond"/>
                <w:sz w:val="24"/>
                <w:szCs w:val="24"/>
              </w:rPr>
              <w:t>Resolved the bug where</w:t>
            </w:r>
            <w:r w:rsidRPr="00420A68">
              <w:rPr>
                <w:rFonts w:ascii="Agilent TT Cond" w:hAnsi="Agilent TT Cond"/>
                <w:sz w:val="24"/>
                <w:szCs w:val="24"/>
              </w:rPr>
              <w:t xml:space="preserve"> </w:t>
            </w:r>
            <w:r>
              <w:rPr>
                <w:rFonts w:ascii="Agilent TT Cond" w:hAnsi="Agilent TT Cond"/>
                <w:sz w:val="24"/>
                <w:szCs w:val="24"/>
              </w:rPr>
              <w:t>the metric</w:t>
            </w:r>
            <w:r w:rsidRPr="00420A68">
              <w:rPr>
                <w:rFonts w:ascii="Agilent TT Cond" w:hAnsi="Agilent TT Cond"/>
                <w:sz w:val="24"/>
                <w:szCs w:val="24"/>
              </w:rPr>
              <w:t xml:space="preserve"> in axis settings</w:t>
            </w:r>
            <w:r>
              <w:rPr>
                <w:rFonts w:ascii="Agilent TT Cond" w:hAnsi="Agilent TT Cond"/>
                <w:sz w:val="24"/>
                <w:szCs w:val="24"/>
              </w:rPr>
              <w:t xml:space="preserve"> </w:t>
            </w:r>
            <w:r w:rsidRPr="00420A68">
              <w:rPr>
                <w:rFonts w:ascii="Agilent TT Cond" w:hAnsi="Agilent TT Cond"/>
                <w:sz w:val="24"/>
                <w:szCs w:val="24"/>
              </w:rPr>
              <w:t>does not handle</w:t>
            </w:r>
            <w:r>
              <w:rPr>
                <w:rFonts w:ascii="Agilent TT Cond" w:hAnsi="Agilent TT Cond"/>
                <w:sz w:val="24"/>
                <w:szCs w:val="24"/>
              </w:rPr>
              <w:t xml:space="preserve"> correctly.</w:t>
            </w:r>
          </w:p>
        </w:tc>
      </w:tr>
      <w:tr w:rsidR="0005080A" w:rsidRPr="000C17E3" w:rsidTr="0005080A">
        <w:trPr>
          <w:trHeight w:val="632"/>
        </w:trPr>
        <w:tc>
          <w:tcPr>
            <w:tcW w:w="2840" w:type="dxa"/>
          </w:tcPr>
          <w:p w:rsidR="0005080A" w:rsidRPr="000C17E3" w:rsidRDefault="0005080A" w:rsidP="005D19B0">
            <w:pPr>
              <w:rPr>
                <w:rFonts w:ascii="Agilent TT Cond" w:hAnsi="Agilent TT Cond"/>
                <w:sz w:val="24"/>
                <w:szCs w:val="24"/>
              </w:rPr>
            </w:pPr>
            <w:r>
              <w:rPr>
                <w:rFonts w:ascii="Agilent TT Cond" w:hAnsi="Agilent TT Cond"/>
                <w:sz w:val="24"/>
                <w:szCs w:val="24"/>
              </w:rPr>
              <w:t>Self Test</w:t>
            </w:r>
          </w:p>
        </w:tc>
        <w:tc>
          <w:tcPr>
            <w:tcW w:w="6732" w:type="dxa"/>
          </w:tcPr>
          <w:p w:rsidR="0005080A" w:rsidRPr="008D1637" w:rsidRDefault="0005080A" w:rsidP="005D19B0">
            <w:pPr>
              <w:pStyle w:val="ListParagraph"/>
              <w:numPr>
                <w:ilvl w:val="0"/>
                <w:numId w:val="5"/>
              </w:numPr>
              <w:rPr>
                <w:rFonts w:ascii="Agilent TT Cond" w:hAnsi="Agilent TT Cond"/>
                <w:sz w:val="24"/>
                <w:szCs w:val="24"/>
              </w:rPr>
            </w:pPr>
            <w:r>
              <w:rPr>
                <w:rFonts w:ascii="Agilent TT Cond" w:hAnsi="Agilent TT Cond"/>
                <w:sz w:val="24"/>
                <w:szCs w:val="24"/>
              </w:rPr>
              <w:t>I</w:t>
            </w:r>
            <w:r w:rsidRPr="00E40E7F">
              <w:rPr>
                <w:rFonts w:ascii="Agilent TT Cond" w:hAnsi="Agilent TT Cond"/>
                <w:sz w:val="24"/>
                <w:szCs w:val="24"/>
              </w:rPr>
              <w:t>ncrease</w:t>
            </w:r>
            <w:r>
              <w:rPr>
                <w:rFonts w:ascii="Agilent TT Cond" w:hAnsi="Agilent TT Cond"/>
                <w:sz w:val="24"/>
                <w:szCs w:val="24"/>
              </w:rPr>
              <w:t>d</w:t>
            </w:r>
            <w:r w:rsidRPr="00E40E7F">
              <w:rPr>
                <w:rFonts w:ascii="Agilent TT Cond" w:hAnsi="Agilent TT Cond"/>
                <w:sz w:val="24"/>
                <w:szCs w:val="24"/>
              </w:rPr>
              <w:t xml:space="preserve"> Delay when busy timeout to 200ms (default)</w:t>
            </w:r>
            <w:r>
              <w:rPr>
                <w:rFonts w:ascii="Agilent TT Cond" w:hAnsi="Agilent TT Cond"/>
                <w:sz w:val="24"/>
                <w:szCs w:val="24"/>
              </w:rPr>
              <w:t>.</w:t>
            </w:r>
          </w:p>
        </w:tc>
      </w:tr>
      <w:tr w:rsidR="0005080A" w:rsidRPr="000C17E3" w:rsidTr="0005080A">
        <w:trPr>
          <w:trHeight w:val="632"/>
        </w:trPr>
        <w:tc>
          <w:tcPr>
            <w:tcW w:w="2840" w:type="dxa"/>
          </w:tcPr>
          <w:p w:rsidR="0005080A" w:rsidRDefault="0005080A" w:rsidP="005D19B0">
            <w:pPr>
              <w:rPr>
                <w:rFonts w:ascii="Agilent TT Cond" w:hAnsi="Agilent TT Cond"/>
                <w:sz w:val="24"/>
                <w:szCs w:val="24"/>
              </w:rPr>
            </w:pPr>
            <w:r>
              <w:rPr>
                <w:rFonts w:ascii="Agilent TT Cond" w:hAnsi="Agilent TT Cond"/>
                <w:sz w:val="24"/>
                <w:szCs w:val="24"/>
              </w:rPr>
              <w:t>Analyzer</w:t>
            </w:r>
          </w:p>
        </w:tc>
        <w:tc>
          <w:tcPr>
            <w:tcW w:w="6732" w:type="dxa"/>
          </w:tcPr>
          <w:p w:rsidR="0005080A" w:rsidRPr="00B0385A" w:rsidRDefault="0005080A" w:rsidP="005D19B0">
            <w:pPr>
              <w:pStyle w:val="ListParagraph"/>
              <w:numPr>
                <w:ilvl w:val="0"/>
                <w:numId w:val="5"/>
              </w:numPr>
              <w:rPr>
                <w:rFonts w:ascii="Agilent TT Cond" w:hAnsi="Agilent TT Cond"/>
                <w:sz w:val="24"/>
                <w:szCs w:val="24"/>
              </w:rPr>
            </w:pPr>
            <w:r>
              <w:rPr>
                <w:rFonts w:ascii="Agilent TT Cond" w:hAnsi="Agilent TT Cond"/>
                <w:sz w:val="24"/>
                <w:szCs w:val="24"/>
              </w:rPr>
              <w:t>Added</w:t>
            </w:r>
            <w:r w:rsidRPr="00E40E7F">
              <w:rPr>
                <w:rFonts w:ascii="Agilent TT Cond" w:hAnsi="Agilent TT Cond"/>
                <w:sz w:val="24"/>
                <w:szCs w:val="24"/>
              </w:rPr>
              <w:t xml:space="preserve"> delay after pausing/resuming the auto mode to avoid command crashed.</w:t>
            </w:r>
          </w:p>
        </w:tc>
      </w:tr>
      <w:tr w:rsidR="0005080A" w:rsidRPr="000C17E3" w:rsidTr="0005080A">
        <w:trPr>
          <w:trHeight w:val="617"/>
        </w:trPr>
        <w:tc>
          <w:tcPr>
            <w:tcW w:w="2840" w:type="dxa"/>
          </w:tcPr>
          <w:p w:rsidR="0005080A" w:rsidRDefault="0005080A" w:rsidP="005D19B0">
            <w:pPr>
              <w:rPr>
                <w:rFonts w:ascii="Agilent TT Cond" w:hAnsi="Agilent TT Cond"/>
                <w:sz w:val="24"/>
                <w:szCs w:val="24"/>
              </w:rPr>
            </w:pPr>
            <w:r>
              <w:rPr>
                <w:rFonts w:ascii="Agilent TT Cond" w:hAnsi="Agilent TT Cond"/>
                <w:sz w:val="24"/>
                <w:szCs w:val="24"/>
              </w:rPr>
              <w:t>Reset</w:t>
            </w:r>
          </w:p>
        </w:tc>
        <w:tc>
          <w:tcPr>
            <w:tcW w:w="6732" w:type="dxa"/>
          </w:tcPr>
          <w:p w:rsidR="0005080A" w:rsidRDefault="0005080A" w:rsidP="00E40E7F">
            <w:pPr>
              <w:pStyle w:val="ListParagraph"/>
              <w:numPr>
                <w:ilvl w:val="0"/>
                <w:numId w:val="5"/>
              </w:numPr>
              <w:rPr>
                <w:rFonts w:ascii="Agilent TT Cond" w:hAnsi="Agilent TT Cond"/>
                <w:sz w:val="24"/>
                <w:szCs w:val="24"/>
              </w:rPr>
            </w:pPr>
            <w:r>
              <w:rPr>
                <w:rFonts w:ascii="Agilent TT Cond" w:hAnsi="Agilent TT Cond"/>
                <w:sz w:val="24"/>
                <w:szCs w:val="24"/>
              </w:rPr>
              <w:t>Enabled the factory settings to be read from the writable configure file after factory reset.</w:t>
            </w:r>
          </w:p>
        </w:tc>
      </w:tr>
      <w:tr w:rsidR="0005080A" w:rsidRPr="000C17E3" w:rsidTr="0005080A">
        <w:trPr>
          <w:trHeight w:val="316"/>
        </w:trPr>
        <w:tc>
          <w:tcPr>
            <w:tcW w:w="2840" w:type="dxa"/>
          </w:tcPr>
          <w:p w:rsidR="0005080A" w:rsidRPr="000C17E3" w:rsidRDefault="0005080A" w:rsidP="00495F82">
            <w:pPr>
              <w:rPr>
                <w:rFonts w:ascii="Agilent TT Cond" w:hAnsi="Agilent TT Cond"/>
                <w:sz w:val="24"/>
                <w:szCs w:val="24"/>
              </w:rPr>
            </w:pPr>
            <w:r>
              <w:rPr>
                <w:rFonts w:ascii="Agilent TT Cond" w:hAnsi="Agilent TT Cond"/>
                <w:sz w:val="24"/>
                <w:szCs w:val="24"/>
              </w:rPr>
              <w:t>Self Test</w:t>
            </w:r>
          </w:p>
        </w:tc>
        <w:tc>
          <w:tcPr>
            <w:tcW w:w="6732" w:type="dxa"/>
          </w:tcPr>
          <w:p w:rsidR="0005080A" w:rsidRPr="009A5243" w:rsidRDefault="0005080A" w:rsidP="00495F82">
            <w:pPr>
              <w:pStyle w:val="ListParagraph"/>
              <w:numPr>
                <w:ilvl w:val="0"/>
                <w:numId w:val="4"/>
              </w:numPr>
              <w:rPr>
                <w:rFonts w:ascii="Agilent TT Cond" w:hAnsi="Agilent TT Cond"/>
                <w:sz w:val="24"/>
                <w:szCs w:val="24"/>
              </w:rPr>
            </w:pPr>
            <w:r>
              <w:rPr>
                <w:rFonts w:ascii="Agilent TT Cond" w:hAnsi="Agilent TT Cond"/>
                <w:sz w:val="24"/>
                <w:szCs w:val="24"/>
              </w:rPr>
              <w:t>Used different delay for self test retries.</w:t>
            </w:r>
          </w:p>
        </w:tc>
      </w:tr>
      <w:tr w:rsidR="0005080A" w:rsidRPr="000C17E3" w:rsidTr="0005080A">
        <w:trPr>
          <w:trHeight w:val="316"/>
        </w:trPr>
        <w:tc>
          <w:tcPr>
            <w:tcW w:w="2840" w:type="dxa"/>
          </w:tcPr>
          <w:p w:rsidR="0005080A" w:rsidRPr="000C17E3" w:rsidRDefault="0005080A" w:rsidP="00495F82">
            <w:pPr>
              <w:rPr>
                <w:rFonts w:ascii="Agilent TT Cond" w:hAnsi="Agilent TT Cond"/>
                <w:sz w:val="24"/>
                <w:szCs w:val="24"/>
              </w:rPr>
            </w:pPr>
            <w:r>
              <w:rPr>
                <w:rFonts w:ascii="Agilent TT Cond" w:hAnsi="Agilent TT Cond"/>
                <w:sz w:val="24"/>
                <w:szCs w:val="24"/>
              </w:rPr>
              <w:t>Help</w:t>
            </w:r>
          </w:p>
        </w:tc>
        <w:tc>
          <w:tcPr>
            <w:tcW w:w="6732" w:type="dxa"/>
          </w:tcPr>
          <w:p w:rsidR="0005080A" w:rsidRPr="005C7F00" w:rsidRDefault="0005080A" w:rsidP="001F05D0">
            <w:pPr>
              <w:pStyle w:val="ListParagraph"/>
              <w:numPr>
                <w:ilvl w:val="0"/>
                <w:numId w:val="5"/>
              </w:numPr>
              <w:jc w:val="both"/>
              <w:rPr>
                <w:rFonts w:ascii="Agilent TT Cond" w:hAnsi="Agilent TT Cond"/>
                <w:sz w:val="24"/>
                <w:szCs w:val="24"/>
              </w:rPr>
            </w:pPr>
            <w:r>
              <w:rPr>
                <w:rFonts w:ascii="Agilent TT Cond" w:hAnsi="Agilent TT Cond"/>
                <w:sz w:val="24"/>
                <w:szCs w:val="24"/>
              </w:rPr>
              <w:t>Associated Help to Ref/</w:t>
            </w:r>
            <w:proofErr w:type="spellStart"/>
            <w:r>
              <w:rPr>
                <w:rFonts w:ascii="Agilent TT Cond" w:hAnsi="Agilent TT Cond"/>
                <w:sz w:val="24"/>
                <w:szCs w:val="24"/>
              </w:rPr>
              <w:t>Rel</w:t>
            </w:r>
            <w:proofErr w:type="spellEnd"/>
            <w:r>
              <w:rPr>
                <w:rFonts w:ascii="Agilent TT Cond" w:hAnsi="Agilent TT Cond"/>
                <w:sz w:val="24"/>
                <w:szCs w:val="24"/>
              </w:rPr>
              <w:t xml:space="preserve"> feature.</w:t>
            </w:r>
          </w:p>
        </w:tc>
      </w:tr>
      <w:tr w:rsidR="0005080A" w:rsidRPr="000C17E3" w:rsidTr="0005080A">
        <w:trPr>
          <w:trHeight w:val="617"/>
        </w:trPr>
        <w:tc>
          <w:tcPr>
            <w:tcW w:w="2840" w:type="dxa"/>
          </w:tcPr>
          <w:p w:rsidR="0005080A" w:rsidRPr="000C17E3" w:rsidRDefault="0005080A" w:rsidP="00495F82">
            <w:pPr>
              <w:rPr>
                <w:rFonts w:ascii="Agilent TT Cond" w:hAnsi="Agilent TT Cond"/>
                <w:sz w:val="24"/>
                <w:szCs w:val="24"/>
              </w:rPr>
            </w:pPr>
            <w:r>
              <w:rPr>
                <w:rFonts w:ascii="Agilent TT Cond" w:hAnsi="Agilent TT Cond"/>
                <w:sz w:val="24"/>
                <w:szCs w:val="24"/>
              </w:rPr>
              <w:t>SCPI</w:t>
            </w:r>
          </w:p>
        </w:tc>
        <w:tc>
          <w:tcPr>
            <w:tcW w:w="6732" w:type="dxa"/>
          </w:tcPr>
          <w:p w:rsidR="0005080A" w:rsidRPr="008D1637" w:rsidRDefault="0005080A" w:rsidP="00495F82">
            <w:pPr>
              <w:pStyle w:val="ListParagraph"/>
              <w:numPr>
                <w:ilvl w:val="0"/>
                <w:numId w:val="5"/>
              </w:numPr>
              <w:rPr>
                <w:rFonts w:ascii="Agilent TT Cond" w:hAnsi="Agilent TT Cond"/>
                <w:sz w:val="24"/>
                <w:szCs w:val="24"/>
              </w:rPr>
            </w:pPr>
            <w:r>
              <w:rPr>
                <w:rFonts w:ascii="Agilent TT Cond" w:hAnsi="Agilent TT Cond"/>
                <w:sz w:val="24"/>
                <w:szCs w:val="24"/>
              </w:rPr>
              <w:t>Exposed the command to overwrite the factory setting configuration.</w:t>
            </w:r>
          </w:p>
        </w:tc>
      </w:tr>
      <w:tr w:rsidR="0005080A" w:rsidRPr="000C17E3" w:rsidTr="0005080A">
        <w:trPr>
          <w:trHeight w:val="1580"/>
        </w:trPr>
        <w:tc>
          <w:tcPr>
            <w:tcW w:w="2840" w:type="dxa"/>
          </w:tcPr>
          <w:p w:rsidR="0005080A" w:rsidRPr="000C17E3" w:rsidRDefault="0005080A" w:rsidP="00495F82">
            <w:pPr>
              <w:rPr>
                <w:rFonts w:ascii="Agilent TT Cond" w:hAnsi="Agilent TT Cond"/>
                <w:sz w:val="24"/>
                <w:szCs w:val="24"/>
              </w:rPr>
            </w:pPr>
            <w:r>
              <w:rPr>
                <w:rFonts w:ascii="Agilent TT Cond" w:hAnsi="Agilent TT Cond"/>
                <w:sz w:val="24"/>
                <w:szCs w:val="24"/>
              </w:rPr>
              <w:t>Save/Recall</w:t>
            </w:r>
          </w:p>
        </w:tc>
        <w:tc>
          <w:tcPr>
            <w:tcW w:w="6732" w:type="dxa"/>
          </w:tcPr>
          <w:p w:rsidR="0005080A" w:rsidRDefault="0005080A" w:rsidP="00495F82">
            <w:pPr>
              <w:pStyle w:val="ListParagraph"/>
              <w:numPr>
                <w:ilvl w:val="0"/>
                <w:numId w:val="4"/>
              </w:numPr>
              <w:rPr>
                <w:rFonts w:ascii="Agilent TT Cond" w:hAnsi="Agilent TT Cond"/>
                <w:sz w:val="24"/>
                <w:szCs w:val="24"/>
              </w:rPr>
            </w:pPr>
            <w:r>
              <w:rPr>
                <w:rFonts w:ascii="Agilent TT Cond" w:hAnsi="Agilent TT Cond"/>
                <w:sz w:val="24"/>
                <w:szCs w:val="24"/>
              </w:rPr>
              <w:t>Resolved the bug where the “Page 1” and “Page 2” text showed incorrectly at the side menu of the mode recall page.</w:t>
            </w:r>
          </w:p>
          <w:p w:rsidR="0005080A" w:rsidRPr="009A5243" w:rsidRDefault="0005080A" w:rsidP="00495F82">
            <w:pPr>
              <w:pStyle w:val="ListParagraph"/>
              <w:numPr>
                <w:ilvl w:val="0"/>
                <w:numId w:val="4"/>
              </w:numPr>
              <w:rPr>
                <w:rFonts w:ascii="Agilent TT Cond" w:hAnsi="Agilent TT Cond"/>
                <w:sz w:val="24"/>
                <w:szCs w:val="24"/>
              </w:rPr>
            </w:pPr>
            <w:r>
              <w:rPr>
                <w:rFonts w:ascii="Agilent TT Cond" w:hAnsi="Agilent TT Cond"/>
                <w:sz w:val="24"/>
                <w:szCs w:val="24"/>
              </w:rPr>
              <w:t xml:space="preserve">Added the reference settings of Analyzer in the Save/Recall. </w:t>
            </w:r>
          </w:p>
        </w:tc>
      </w:tr>
      <w:tr w:rsidR="0005080A" w:rsidRPr="000C17E3" w:rsidTr="0005080A">
        <w:trPr>
          <w:trHeight w:val="963"/>
        </w:trPr>
        <w:tc>
          <w:tcPr>
            <w:tcW w:w="2840" w:type="dxa"/>
          </w:tcPr>
          <w:p w:rsidR="0005080A" w:rsidRPr="000C17E3" w:rsidRDefault="0005080A" w:rsidP="00495F82">
            <w:pPr>
              <w:rPr>
                <w:rFonts w:ascii="Agilent TT Cond" w:hAnsi="Agilent TT Cond"/>
                <w:sz w:val="24"/>
                <w:szCs w:val="24"/>
              </w:rPr>
            </w:pPr>
            <w:r>
              <w:rPr>
                <w:rFonts w:ascii="Agilent TT Cond" w:hAnsi="Agilent TT Cond"/>
                <w:sz w:val="24"/>
                <w:szCs w:val="24"/>
              </w:rPr>
              <w:t>Reset</w:t>
            </w:r>
          </w:p>
        </w:tc>
        <w:tc>
          <w:tcPr>
            <w:tcW w:w="6732" w:type="dxa"/>
          </w:tcPr>
          <w:p w:rsidR="0005080A" w:rsidRPr="005C7F00" w:rsidRDefault="0005080A" w:rsidP="00495F82">
            <w:pPr>
              <w:pStyle w:val="ListParagraph"/>
              <w:numPr>
                <w:ilvl w:val="0"/>
                <w:numId w:val="5"/>
              </w:numPr>
              <w:jc w:val="both"/>
              <w:rPr>
                <w:rFonts w:ascii="Agilent TT Cond" w:hAnsi="Agilent TT Cond"/>
                <w:sz w:val="24"/>
                <w:szCs w:val="24"/>
              </w:rPr>
            </w:pPr>
            <w:r>
              <w:rPr>
                <w:rFonts w:ascii="Agilent TT Cond" w:hAnsi="Agilent TT Cond"/>
                <w:sz w:val="24"/>
                <w:szCs w:val="24"/>
              </w:rPr>
              <w:t>Resolved the bug where the references of Analyzer are not being reset when performing reset mode/factory reset.</w:t>
            </w:r>
          </w:p>
        </w:tc>
      </w:tr>
      <w:tr w:rsidR="0005080A" w:rsidRPr="000C17E3" w:rsidTr="0005080A">
        <w:trPr>
          <w:trHeight w:val="1580"/>
        </w:trPr>
        <w:tc>
          <w:tcPr>
            <w:tcW w:w="2840" w:type="dxa"/>
          </w:tcPr>
          <w:p w:rsidR="0005080A" w:rsidRPr="000C17E3" w:rsidRDefault="0005080A" w:rsidP="00D04B3A">
            <w:pPr>
              <w:rPr>
                <w:rFonts w:ascii="Agilent TT Cond" w:hAnsi="Agilent TT Cond"/>
                <w:sz w:val="24"/>
                <w:szCs w:val="24"/>
              </w:rPr>
            </w:pPr>
            <w:r>
              <w:rPr>
                <w:rFonts w:ascii="Agilent TT Cond" w:hAnsi="Agilent TT Cond"/>
                <w:sz w:val="24"/>
                <w:szCs w:val="24"/>
              </w:rPr>
              <w:t>Analyzer</w:t>
            </w:r>
          </w:p>
        </w:tc>
        <w:tc>
          <w:tcPr>
            <w:tcW w:w="6732" w:type="dxa"/>
          </w:tcPr>
          <w:p w:rsidR="0005080A" w:rsidRPr="000330C0" w:rsidRDefault="0005080A" w:rsidP="000330C0">
            <w:pPr>
              <w:pStyle w:val="ListParagraph"/>
              <w:numPr>
                <w:ilvl w:val="0"/>
                <w:numId w:val="4"/>
              </w:numPr>
              <w:rPr>
                <w:rFonts w:ascii="Agilent TT Cond" w:hAnsi="Agilent TT Cond"/>
                <w:sz w:val="24"/>
                <w:szCs w:val="24"/>
              </w:rPr>
            </w:pPr>
            <w:r>
              <w:rPr>
                <w:rFonts w:ascii="Agilent TT Cond" w:hAnsi="Agilent TT Cond"/>
                <w:sz w:val="24"/>
                <w:szCs w:val="24"/>
              </w:rPr>
              <w:t>Fixed</w:t>
            </w:r>
            <w:r w:rsidRPr="000330C0">
              <w:rPr>
                <w:rFonts w:ascii="Agilent TT Cond" w:hAnsi="Agilent TT Cond"/>
                <w:sz w:val="24"/>
                <w:szCs w:val="24"/>
              </w:rPr>
              <w:t xml:space="preserve"> the exception thrown when changing the reference settings too rapidly.</w:t>
            </w:r>
          </w:p>
          <w:p w:rsidR="0005080A" w:rsidRPr="009A5243" w:rsidRDefault="0005080A" w:rsidP="000330C0">
            <w:pPr>
              <w:pStyle w:val="ListParagraph"/>
              <w:numPr>
                <w:ilvl w:val="0"/>
                <w:numId w:val="4"/>
              </w:numPr>
              <w:rPr>
                <w:rFonts w:ascii="Agilent TT Cond" w:hAnsi="Agilent TT Cond"/>
                <w:sz w:val="24"/>
                <w:szCs w:val="24"/>
              </w:rPr>
            </w:pPr>
            <w:r>
              <w:rPr>
                <w:rFonts w:ascii="Agilent TT Cond" w:hAnsi="Agilent TT Cond"/>
                <w:sz w:val="24"/>
                <w:szCs w:val="24"/>
              </w:rPr>
              <w:t>D</w:t>
            </w:r>
            <w:r w:rsidRPr="000330C0">
              <w:rPr>
                <w:rFonts w:ascii="Agilent TT Cond" w:hAnsi="Agilent TT Cond"/>
                <w:sz w:val="24"/>
                <w:szCs w:val="24"/>
              </w:rPr>
              <w:t>isallow</w:t>
            </w:r>
            <w:r>
              <w:rPr>
                <w:rFonts w:ascii="Agilent TT Cond" w:hAnsi="Agilent TT Cond"/>
                <w:sz w:val="24"/>
                <w:szCs w:val="24"/>
              </w:rPr>
              <w:t>ed</w:t>
            </w:r>
            <w:r w:rsidRPr="000330C0">
              <w:rPr>
                <w:rFonts w:ascii="Agilent TT Cond" w:hAnsi="Agilent TT Cond"/>
                <w:sz w:val="24"/>
                <w:szCs w:val="24"/>
              </w:rPr>
              <w:t xml:space="preserve"> changes on reference mode if neither measurement function supports the reference parameter.</w:t>
            </w:r>
          </w:p>
        </w:tc>
      </w:tr>
    </w:tbl>
    <w:p w:rsidR="00DC431A" w:rsidRDefault="00DC431A" w:rsidP="00DC431A">
      <w:pPr>
        <w:rPr>
          <w:rFonts w:ascii="Agilent TT Cond" w:hAnsi="Agilent TT Cond"/>
          <w:b/>
          <w:sz w:val="24"/>
          <w:szCs w:val="24"/>
        </w:rPr>
      </w:pPr>
    </w:p>
    <w:p w:rsidR="00D04B3A" w:rsidRPr="00A25D02" w:rsidRDefault="00C32172" w:rsidP="00D04B3A">
      <w:pPr>
        <w:rPr>
          <w:rFonts w:ascii="Agilent TT Cond" w:hAnsi="Agilent TT Cond"/>
          <w:b/>
          <w:sz w:val="28"/>
          <w:szCs w:val="28"/>
          <w:u w:val="single"/>
        </w:rPr>
      </w:pPr>
      <w:r>
        <w:rPr>
          <w:rFonts w:ascii="Agilent TT Cond" w:hAnsi="Agilent TT Cond"/>
          <w:b/>
          <w:sz w:val="28"/>
          <w:szCs w:val="28"/>
          <w:u w:val="single"/>
        </w:rPr>
        <w:t xml:space="preserve">Release Version </w:t>
      </w:r>
      <w:r w:rsidR="006768E1">
        <w:rPr>
          <w:rFonts w:ascii="Agilent TT Cond" w:hAnsi="Agilent TT Cond"/>
          <w:b/>
          <w:sz w:val="28"/>
          <w:szCs w:val="28"/>
          <w:u w:val="single"/>
        </w:rPr>
        <w:t>1.0.0.2</w:t>
      </w:r>
      <w:r w:rsidR="00D04B3A" w:rsidRPr="00A25D02">
        <w:rPr>
          <w:rFonts w:ascii="Agilent TT Cond" w:hAnsi="Agilent TT Cond"/>
          <w:b/>
          <w:sz w:val="28"/>
          <w:szCs w:val="28"/>
          <w:u w:val="single"/>
        </w:rPr>
        <w:t xml:space="preserve"> (13 October 2009)</w:t>
      </w:r>
    </w:p>
    <w:p w:rsidR="00D04B3A" w:rsidRPr="00D04B3A" w:rsidRDefault="00D04B3A" w:rsidP="00D04B3A">
      <w:pPr>
        <w:rPr>
          <w:rFonts w:ascii="Agilent TT Cond" w:hAnsi="Agilent TT Cond"/>
          <w:sz w:val="28"/>
          <w:szCs w:val="28"/>
        </w:rPr>
      </w:pPr>
      <w:proofErr w:type="gramStart"/>
      <w:r>
        <w:rPr>
          <w:rFonts w:ascii="Agilent TT Cond" w:hAnsi="Agilent TT Cond"/>
          <w:sz w:val="28"/>
          <w:szCs w:val="28"/>
        </w:rPr>
        <w:t>Initial release.</w:t>
      </w:r>
      <w:proofErr w:type="gramEnd"/>
    </w:p>
    <w:p w:rsidR="00D04B3A" w:rsidRPr="00A25D02" w:rsidRDefault="00A25D02" w:rsidP="00DC431A">
      <w:pPr>
        <w:rPr>
          <w:rFonts w:ascii="Agilent TT Cond" w:hAnsi="Agilent TT Cond"/>
          <w:b/>
        </w:rPr>
      </w:pPr>
      <w:r w:rsidRPr="00A25D02">
        <w:rPr>
          <w:rFonts w:ascii="Agilent TT Cond" w:hAnsi="Agilent TT Cond"/>
        </w:rPr>
        <w:t xml:space="preserve">Please refer to "U8903A Firmware Upgrade Procedures" as in “www.agilent.com/find/audioanalyzer" for the firmware </w:t>
      </w:r>
      <w:proofErr w:type="gramStart"/>
      <w:r w:rsidRPr="00A25D02">
        <w:rPr>
          <w:rFonts w:ascii="Agilent TT Cond" w:hAnsi="Agilent TT Cond"/>
        </w:rPr>
        <w:t>upgrade</w:t>
      </w:r>
      <w:proofErr w:type="gramEnd"/>
      <w:r w:rsidRPr="00A25D02">
        <w:rPr>
          <w:rFonts w:ascii="Agilent TT Cond" w:hAnsi="Agilent TT Cond"/>
        </w:rPr>
        <w:t xml:space="preserve"> procedures.</w:t>
      </w:r>
    </w:p>
    <w:p w:rsidR="00495F82" w:rsidRPr="005E6259" w:rsidRDefault="00495F82" w:rsidP="00E40E7F">
      <w:pPr>
        <w:rPr>
          <w:rFonts w:ascii="Agilent TT Cond" w:hAnsi="Agilent TT Cond"/>
          <w:b/>
          <w:sz w:val="24"/>
          <w:szCs w:val="24"/>
        </w:rPr>
      </w:pPr>
    </w:p>
    <w:sectPr w:rsidR="00495F82" w:rsidRPr="005E6259" w:rsidSect="00E3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ilent TT Cond">
    <w:panose1 w:val="020B0606020002020203"/>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9CC"/>
    <w:multiLevelType w:val="hybridMultilevel"/>
    <w:tmpl w:val="FEEE7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F28BF"/>
    <w:multiLevelType w:val="hybridMultilevel"/>
    <w:tmpl w:val="B5D4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457B2"/>
    <w:multiLevelType w:val="hybridMultilevel"/>
    <w:tmpl w:val="0F1CF6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3343B"/>
    <w:multiLevelType w:val="hybridMultilevel"/>
    <w:tmpl w:val="F54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16FB0"/>
    <w:multiLevelType w:val="hybridMultilevel"/>
    <w:tmpl w:val="9D3EE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5690E"/>
    <w:multiLevelType w:val="hybridMultilevel"/>
    <w:tmpl w:val="38BA8C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F9095C"/>
    <w:multiLevelType w:val="hybridMultilevel"/>
    <w:tmpl w:val="6FDCC7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C6E66"/>
    <w:multiLevelType w:val="hybridMultilevel"/>
    <w:tmpl w:val="181C6F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0C0842"/>
    <w:multiLevelType w:val="hybridMultilevel"/>
    <w:tmpl w:val="E10AD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D11E2"/>
    <w:multiLevelType w:val="hybridMultilevel"/>
    <w:tmpl w:val="DC7063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975CDB"/>
    <w:multiLevelType w:val="hybridMultilevel"/>
    <w:tmpl w:val="012C6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4F52B6"/>
    <w:multiLevelType w:val="hybridMultilevel"/>
    <w:tmpl w:val="CD1AEF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75492"/>
    <w:multiLevelType w:val="hybridMultilevel"/>
    <w:tmpl w:val="DE12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9E428F"/>
    <w:multiLevelType w:val="hybridMultilevel"/>
    <w:tmpl w:val="54A6C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D6A5D"/>
    <w:multiLevelType w:val="hybridMultilevel"/>
    <w:tmpl w:val="624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05766"/>
    <w:multiLevelType w:val="hybridMultilevel"/>
    <w:tmpl w:val="342CC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01CEA"/>
    <w:multiLevelType w:val="hybridMultilevel"/>
    <w:tmpl w:val="E780D3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7F152E"/>
    <w:multiLevelType w:val="hybridMultilevel"/>
    <w:tmpl w:val="70CA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4B5F24"/>
    <w:multiLevelType w:val="hybridMultilevel"/>
    <w:tmpl w:val="428E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6B615C"/>
    <w:multiLevelType w:val="hybridMultilevel"/>
    <w:tmpl w:val="665686FA"/>
    <w:lvl w:ilvl="0" w:tplc="5AACD672">
      <w:numFmt w:val="bullet"/>
      <w:lvlText w:val="-"/>
      <w:lvlJc w:val="left"/>
      <w:pPr>
        <w:ind w:left="720" w:hanging="360"/>
      </w:pPr>
      <w:rPr>
        <w:rFonts w:ascii="Agilent TT Cond" w:eastAsiaTheme="minorEastAsia" w:hAnsi="Agilent TT C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E71A5"/>
    <w:multiLevelType w:val="hybridMultilevel"/>
    <w:tmpl w:val="2AA0A2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1057CC"/>
    <w:multiLevelType w:val="hybridMultilevel"/>
    <w:tmpl w:val="CD50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6F0F6E"/>
    <w:multiLevelType w:val="hybridMultilevel"/>
    <w:tmpl w:val="3CD2AC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301016"/>
    <w:multiLevelType w:val="hybridMultilevel"/>
    <w:tmpl w:val="9918BA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5F3BB1"/>
    <w:multiLevelType w:val="hybridMultilevel"/>
    <w:tmpl w:val="503A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3963AD"/>
    <w:multiLevelType w:val="hybridMultilevel"/>
    <w:tmpl w:val="5448B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7C3DE0"/>
    <w:multiLevelType w:val="hybridMultilevel"/>
    <w:tmpl w:val="087C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D56A2F"/>
    <w:multiLevelType w:val="hybridMultilevel"/>
    <w:tmpl w:val="A30ED4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1F3CD5"/>
    <w:multiLevelType w:val="hybridMultilevel"/>
    <w:tmpl w:val="2D2A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FB6039"/>
    <w:multiLevelType w:val="hybridMultilevel"/>
    <w:tmpl w:val="750E2DE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BD34F5"/>
    <w:multiLevelType w:val="hybridMultilevel"/>
    <w:tmpl w:val="9E6621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A552B4"/>
    <w:multiLevelType w:val="hybridMultilevel"/>
    <w:tmpl w:val="36A25D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B25AB0"/>
    <w:multiLevelType w:val="hybridMultilevel"/>
    <w:tmpl w:val="DC6E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EF3C3F"/>
    <w:multiLevelType w:val="hybridMultilevel"/>
    <w:tmpl w:val="F7E0F0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1"/>
  </w:num>
  <w:num w:numId="4">
    <w:abstractNumId w:val="28"/>
  </w:num>
  <w:num w:numId="5">
    <w:abstractNumId w:val="32"/>
  </w:num>
  <w:num w:numId="6">
    <w:abstractNumId w:val="26"/>
  </w:num>
  <w:num w:numId="7">
    <w:abstractNumId w:val="24"/>
  </w:num>
  <w:num w:numId="8">
    <w:abstractNumId w:val="17"/>
  </w:num>
  <w:num w:numId="9">
    <w:abstractNumId w:val="12"/>
  </w:num>
  <w:num w:numId="10">
    <w:abstractNumId w:val="21"/>
  </w:num>
  <w:num w:numId="11">
    <w:abstractNumId w:val="19"/>
  </w:num>
  <w:num w:numId="12">
    <w:abstractNumId w:val="25"/>
  </w:num>
  <w:num w:numId="13">
    <w:abstractNumId w:val="8"/>
  </w:num>
  <w:num w:numId="14">
    <w:abstractNumId w:val="22"/>
  </w:num>
  <w:num w:numId="15">
    <w:abstractNumId w:val="11"/>
  </w:num>
  <w:num w:numId="16">
    <w:abstractNumId w:val="2"/>
  </w:num>
  <w:num w:numId="17">
    <w:abstractNumId w:val="23"/>
  </w:num>
  <w:num w:numId="18">
    <w:abstractNumId w:val="9"/>
  </w:num>
  <w:num w:numId="19">
    <w:abstractNumId w:val="29"/>
  </w:num>
  <w:num w:numId="20">
    <w:abstractNumId w:val="13"/>
  </w:num>
  <w:num w:numId="21">
    <w:abstractNumId w:val="16"/>
  </w:num>
  <w:num w:numId="22">
    <w:abstractNumId w:val="18"/>
  </w:num>
  <w:num w:numId="23">
    <w:abstractNumId w:val="30"/>
  </w:num>
  <w:num w:numId="24">
    <w:abstractNumId w:val="31"/>
  </w:num>
  <w:num w:numId="25">
    <w:abstractNumId w:val="6"/>
  </w:num>
  <w:num w:numId="26">
    <w:abstractNumId w:val="5"/>
  </w:num>
  <w:num w:numId="27">
    <w:abstractNumId w:val="7"/>
  </w:num>
  <w:num w:numId="28">
    <w:abstractNumId w:val="20"/>
  </w:num>
  <w:num w:numId="29">
    <w:abstractNumId w:val="0"/>
  </w:num>
  <w:num w:numId="30">
    <w:abstractNumId w:val="27"/>
  </w:num>
  <w:num w:numId="31">
    <w:abstractNumId w:val="33"/>
  </w:num>
  <w:num w:numId="32">
    <w:abstractNumId w:val="15"/>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59"/>
    <w:rsid w:val="00003706"/>
    <w:rsid w:val="00003C42"/>
    <w:rsid w:val="000330C0"/>
    <w:rsid w:val="0005080A"/>
    <w:rsid w:val="0008710B"/>
    <w:rsid w:val="000B71D5"/>
    <w:rsid w:val="000C17E3"/>
    <w:rsid w:val="00100D9D"/>
    <w:rsid w:val="00166E2E"/>
    <w:rsid w:val="00193D31"/>
    <w:rsid w:val="001E75CD"/>
    <w:rsid w:val="001F05D0"/>
    <w:rsid w:val="00202CD1"/>
    <w:rsid w:val="00271467"/>
    <w:rsid w:val="002912A9"/>
    <w:rsid w:val="003336C5"/>
    <w:rsid w:val="00420A68"/>
    <w:rsid w:val="00452BFE"/>
    <w:rsid w:val="00492535"/>
    <w:rsid w:val="00495F82"/>
    <w:rsid w:val="004F36CC"/>
    <w:rsid w:val="00537228"/>
    <w:rsid w:val="0055098D"/>
    <w:rsid w:val="005C7F00"/>
    <w:rsid w:val="005D19B0"/>
    <w:rsid w:val="005E2AA4"/>
    <w:rsid w:val="005E6259"/>
    <w:rsid w:val="005F7941"/>
    <w:rsid w:val="0061505E"/>
    <w:rsid w:val="00616F73"/>
    <w:rsid w:val="006768E1"/>
    <w:rsid w:val="006A18B3"/>
    <w:rsid w:val="007A37CF"/>
    <w:rsid w:val="007F43CC"/>
    <w:rsid w:val="007F517C"/>
    <w:rsid w:val="00832CB3"/>
    <w:rsid w:val="00837AAC"/>
    <w:rsid w:val="008425A8"/>
    <w:rsid w:val="00861AC8"/>
    <w:rsid w:val="008A1D8D"/>
    <w:rsid w:val="008A1FFE"/>
    <w:rsid w:val="008C5482"/>
    <w:rsid w:val="008D1637"/>
    <w:rsid w:val="008E2CC6"/>
    <w:rsid w:val="008F417C"/>
    <w:rsid w:val="0094688C"/>
    <w:rsid w:val="009922FA"/>
    <w:rsid w:val="009A5243"/>
    <w:rsid w:val="00A215BB"/>
    <w:rsid w:val="00A25D02"/>
    <w:rsid w:val="00AF643D"/>
    <w:rsid w:val="00AF67EF"/>
    <w:rsid w:val="00B0385A"/>
    <w:rsid w:val="00B038EB"/>
    <w:rsid w:val="00B362A8"/>
    <w:rsid w:val="00C32172"/>
    <w:rsid w:val="00C6673A"/>
    <w:rsid w:val="00C907A3"/>
    <w:rsid w:val="00CE2CDC"/>
    <w:rsid w:val="00CF561B"/>
    <w:rsid w:val="00D04B3A"/>
    <w:rsid w:val="00D22C44"/>
    <w:rsid w:val="00D52722"/>
    <w:rsid w:val="00D94014"/>
    <w:rsid w:val="00DC431A"/>
    <w:rsid w:val="00DD3C8F"/>
    <w:rsid w:val="00E30A58"/>
    <w:rsid w:val="00E40E7F"/>
    <w:rsid w:val="00E752FE"/>
    <w:rsid w:val="00E76648"/>
    <w:rsid w:val="00E953AF"/>
    <w:rsid w:val="00EB14EE"/>
    <w:rsid w:val="00F11F26"/>
    <w:rsid w:val="00F24009"/>
    <w:rsid w:val="00F44755"/>
    <w:rsid w:val="00F52488"/>
    <w:rsid w:val="00F64D1F"/>
    <w:rsid w:val="00F773A8"/>
    <w:rsid w:val="00FB7AD3"/>
    <w:rsid w:val="00FE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1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cheehkoh</dc:creator>
  <cp:lastModifiedBy>Administrator</cp:lastModifiedBy>
  <cp:revision>4</cp:revision>
  <dcterms:created xsi:type="dcterms:W3CDTF">2012-10-04T03:52:00Z</dcterms:created>
  <dcterms:modified xsi:type="dcterms:W3CDTF">2013-07-23T06:59:00Z</dcterms:modified>
</cp:coreProperties>
</file>